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453D" w14:textId="18D24ECA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КАЗАХСКИЙ</w:t>
      </w:r>
      <w:r w:rsidRPr="0066168C">
        <w:rPr>
          <w:spacing w:val="-4"/>
        </w:rPr>
        <w:t xml:space="preserve"> </w:t>
      </w:r>
      <w:r w:rsidRPr="0066168C">
        <w:t>НАЦИОНАЛЬНЫЙ</w:t>
      </w:r>
      <w:r w:rsidRPr="0066168C">
        <w:rPr>
          <w:spacing w:val="-4"/>
        </w:rPr>
        <w:t xml:space="preserve"> </w:t>
      </w:r>
      <w:r w:rsidR="0080700C" w:rsidRPr="0066168C">
        <w:t>УНИВЕРСИТЕТ</w:t>
      </w:r>
      <w:r w:rsidR="0080700C" w:rsidRPr="0066168C">
        <w:rPr>
          <w:spacing w:val="-4"/>
        </w:rPr>
        <w:t xml:space="preserve"> </w:t>
      </w:r>
      <w:r w:rsidR="0080700C" w:rsidRPr="0066168C">
        <w:t>ИМ.</w:t>
      </w:r>
      <w:r w:rsidR="0080700C" w:rsidRPr="0066168C">
        <w:rPr>
          <w:spacing w:val="-6"/>
        </w:rPr>
        <w:t xml:space="preserve"> </w:t>
      </w:r>
      <w:r w:rsidR="0080700C" w:rsidRPr="0066168C">
        <w:t>АЛЬ-ФАРАБИ</w:t>
      </w:r>
    </w:p>
    <w:p w14:paraId="5F6E0EB3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C36C531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Юридический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факультет</w:t>
      </w:r>
    </w:p>
    <w:p w14:paraId="7C37AC4F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EDA45C9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Кафедра</w:t>
      </w:r>
      <w:r w:rsidRPr="0066168C">
        <w:rPr>
          <w:spacing w:val="-6"/>
        </w:rPr>
        <w:t xml:space="preserve"> </w:t>
      </w:r>
      <w:r w:rsidRPr="0066168C">
        <w:t>таможенного,</w:t>
      </w:r>
      <w:r w:rsidRPr="0066168C">
        <w:rPr>
          <w:spacing w:val="-4"/>
        </w:rPr>
        <w:t xml:space="preserve"> </w:t>
      </w:r>
      <w:r w:rsidRPr="0066168C">
        <w:t>финансового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8"/>
        </w:rPr>
        <w:t xml:space="preserve"> </w:t>
      </w:r>
      <w:r w:rsidRPr="0066168C">
        <w:t>экологического</w:t>
      </w:r>
      <w:r w:rsidRPr="0066168C">
        <w:rPr>
          <w:spacing w:val="-2"/>
        </w:rPr>
        <w:t xml:space="preserve"> </w:t>
      </w:r>
      <w:r w:rsidRPr="0066168C">
        <w:t>права</w:t>
      </w:r>
    </w:p>
    <w:p w14:paraId="16B4303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9AACC75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48725E8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66A01E9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7C2EC7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BF54D2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C9D50B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A2E796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33F39CF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3D87217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ПРОГРАММА</w:t>
      </w:r>
      <w:r w:rsidRPr="0066168C">
        <w:rPr>
          <w:b/>
          <w:spacing w:val="-4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ИТОГОВОГО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ЭКЗАМЕНА</w:t>
      </w:r>
    </w:p>
    <w:p w14:paraId="419D9A1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562D7E55" w14:textId="14C06D49" w:rsidR="00E80EBE" w:rsidRPr="00561A76" w:rsidRDefault="00E80EBE" w:rsidP="00E80EBE">
      <w:pPr>
        <w:adjustRightInd w:val="0"/>
        <w:jc w:val="center"/>
        <w:rPr>
          <w:b/>
          <w:bCs/>
          <w:sz w:val="28"/>
          <w:szCs w:val="28"/>
        </w:rPr>
      </w:pPr>
      <w:r w:rsidRPr="00561A76">
        <w:rPr>
          <w:b/>
          <w:bCs/>
          <w:sz w:val="28"/>
          <w:szCs w:val="28"/>
        </w:rPr>
        <w:t xml:space="preserve">Дисциплина: </w:t>
      </w:r>
      <w:r w:rsidR="00A31713" w:rsidRPr="00561A76">
        <w:rPr>
          <w:b/>
          <w:bCs/>
          <w:sz w:val="28"/>
          <w:szCs w:val="28"/>
        </w:rPr>
        <w:t>Актуальные проблемы применения финансового и таможенного законодательства в рамках ЕАЭС.</w:t>
      </w:r>
    </w:p>
    <w:p w14:paraId="2A546722" w14:textId="77777777" w:rsidR="00E80EBE" w:rsidRDefault="00E80EBE" w:rsidP="00E80EBE">
      <w:pPr>
        <w:pStyle w:val="1"/>
        <w:tabs>
          <w:tab w:val="left" w:pos="426"/>
        </w:tabs>
        <w:ind w:left="0"/>
        <w:jc w:val="center"/>
      </w:pPr>
    </w:p>
    <w:p w14:paraId="03055E8B" w14:textId="3597EFF7" w:rsidR="00E80EBE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Специальность</w:t>
      </w:r>
      <w:r w:rsidRPr="0066168C">
        <w:rPr>
          <w:spacing w:val="-3"/>
        </w:rPr>
        <w:t xml:space="preserve"> </w:t>
      </w:r>
      <w:r w:rsidRPr="0066168C">
        <w:t xml:space="preserve">– </w:t>
      </w:r>
      <w:r w:rsidR="00A31713" w:rsidRPr="00A31713">
        <w:t>«</w:t>
      </w:r>
      <w:bookmarkStart w:id="0" w:name="_Hlk149057031"/>
      <w:r w:rsidR="002F1A30">
        <w:rPr>
          <w:lang w:val="kk-KZ"/>
        </w:rPr>
        <w:t>8</w:t>
      </w:r>
      <w:r w:rsidR="00A31713" w:rsidRPr="00A31713">
        <w:t>D0</w:t>
      </w:r>
      <w:r w:rsidR="002F1A30">
        <w:rPr>
          <w:lang w:val="kk-KZ"/>
        </w:rPr>
        <w:t>4203</w:t>
      </w:r>
      <w:r w:rsidR="00A31713" w:rsidRPr="00A31713">
        <w:t>- Юриспруденция</w:t>
      </w:r>
      <w:bookmarkEnd w:id="0"/>
      <w:r w:rsidR="00A31713" w:rsidRPr="00A31713">
        <w:t>»</w:t>
      </w:r>
    </w:p>
    <w:p w14:paraId="0008B026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</w:p>
    <w:p w14:paraId="685A5761" w14:textId="4919E83A" w:rsidR="00E80EBE" w:rsidRPr="00561A76" w:rsidRDefault="00E80EBE" w:rsidP="00E80EBE">
      <w:pPr>
        <w:pStyle w:val="a3"/>
        <w:tabs>
          <w:tab w:val="left" w:pos="426"/>
        </w:tabs>
        <w:jc w:val="center"/>
        <w:rPr>
          <w:b/>
          <w:bCs/>
          <w:lang w:val="kk-KZ"/>
        </w:rPr>
      </w:pPr>
      <w:r w:rsidRPr="00561A76">
        <w:rPr>
          <w:b/>
          <w:bCs/>
        </w:rPr>
        <w:t>Количество</w:t>
      </w:r>
      <w:r w:rsidRPr="00561A76">
        <w:rPr>
          <w:b/>
          <w:bCs/>
          <w:spacing w:val="-1"/>
        </w:rPr>
        <w:t xml:space="preserve"> </w:t>
      </w:r>
      <w:r w:rsidRPr="00561A76">
        <w:rPr>
          <w:b/>
          <w:bCs/>
        </w:rPr>
        <w:t>кредитов</w:t>
      </w:r>
      <w:r w:rsidRPr="00561A76">
        <w:rPr>
          <w:b/>
          <w:bCs/>
          <w:spacing w:val="-1"/>
        </w:rPr>
        <w:t xml:space="preserve"> </w:t>
      </w:r>
      <w:r w:rsidRPr="00561A76">
        <w:rPr>
          <w:b/>
          <w:bCs/>
        </w:rPr>
        <w:t>-</w:t>
      </w:r>
      <w:r w:rsidRPr="00561A76">
        <w:rPr>
          <w:b/>
          <w:bCs/>
          <w:spacing w:val="-1"/>
        </w:rPr>
        <w:t xml:space="preserve"> </w:t>
      </w:r>
      <w:r w:rsidR="009B3BD0" w:rsidRPr="00561A76">
        <w:rPr>
          <w:b/>
          <w:bCs/>
          <w:lang w:val="kk-KZ"/>
        </w:rPr>
        <w:t>5</w:t>
      </w:r>
    </w:p>
    <w:p w14:paraId="6CD71034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195805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F6987B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7E881F7D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72CFE7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42ADF0B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BBB6B3C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00DA62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6ABF95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E8949E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3E545CF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DB4120E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025869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AA9311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7CCF7D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D4D3E63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275F2DCA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3F3B1965" w14:textId="77777777" w:rsidR="00E80EBE" w:rsidRPr="0066168C" w:rsidRDefault="00E80EBE" w:rsidP="00205C42">
      <w:pPr>
        <w:pStyle w:val="a3"/>
        <w:tabs>
          <w:tab w:val="left" w:pos="426"/>
        </w:tabs>
      </w:pPr>
    </w:p>
    <w:p w14:paraId="594A15B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A3058D7" w14:textId="40A29763" w:rsidR="00E80EBE" w:rsidRPr="00561A76" w:rsidRDefault="00E80EBE" w:rsidP="00E80EBE">
      <w:pPr>
        <w:pStyle w:val="a3"/>
        <w:tabs>
          <w:tab w:val="left" w:pos="426"/>
        </w:tabs>
        <w:jc w:val="center"/>
        <w:rPr>
          <w:b/>
          <w:bCs/>
          <w:lang w:val="kk-KZ"/>
        </w:rPr>
      </w:pPr>
      <w:r w:rsidRPr="00561A76">
        <w:rPr>
          <w:b/>
          <w:bCs/>
        </w:rPr>
        <w:t>Алматы,</w:t>
      </w:r>
      <w:r w:rsidRPr="00561A76">
        <w:rPr>
          <w:b/>
          <w:bCs/>
          <w:spacing w:val="-2"/>
        </w:rPr>
        <w:t xml:space="preserve"> </w:t>
      </w:r>
      <w:r w:rsidRPr="00561A76">
        <w:rPr>
          <w:b/>
          <w:bCs/>
        </w:rPr>
        <w:t>202</w:t>
      </w:r>
      <w:r w:rsidR="009B3BD0" w:rsidRPr="00561A76">
        <w:rPr>
          <w:b/>
          <w:bCs/>
          <w:lang w:val="kk-KZ"/>
        </w:rPr>
        <w:t>3</w:t>
      </w:r>
    </w:p>
    <w:p w14:paraId="7BCCE287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 w:rsidSect="00F01307">
          <w:pgSz w:w="11920" w:h="16850"/>
          <w:pgMar w:top="1540" w:right="780" w:bottom="280" w:left="1600" w:header="720" w:footer="720" w:gutter="0"/>
          <w:cols w:space="720"/>
        </w:sectPr>
      </w:pPr>
    </w:p>
    <w:p w14:paraId="7E1B5E9C" w14:textId="4F9F44F4" w:rsidR="00E80EBE" w:rsidRPr="00A31713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  <w:r w:rsidRPr="0066168C">
        <w:lastRenderedPageBreak/>
        <w:t>Программа</w:t>
      </w:r>
      <w:r w:rsidRPr="0066168C">
        <w:rPr>
          <w:spacing w:val="-10"/>
        </w:rPr>
        <w:t xml:space="preserve"> </w:t>
      </w:r>
      <w:r w:rsidRPr="0066168C">
        <w:t>итогового</w:t>
      </w:r>
      <w:r w:rsidRPr="0066168C">
        <w:rPr>
          <w:spacing w:val="-9"/>
        </w:rPr>
        <w:t xml:space="preserve"> </w:t>
      </w:r>
      <w:r w:rsidRPr="0066168C">
        <w:t>экзамена</w:t>
      </w:r>
      <w:r w:rsidRPr="0066168C">
        <w:rPr>
          <w:spacing w:val="-11"/>
        </w:rPr>
        <w:t xml:space="preserve"> </w:t>
      </w:r>
      <w:r w:rsidRPr="0066168C">
        <w:t>составлена</w:t>
      </w:r>
      <w:r w:rsidRPr="0066168C">
        <w:rPr>
          <w:spacing w:val="-12"/>
        </w:rPr>
        <w:t xml:space="preserve"> </w:t>
      </w:r>
      <w:r w:rsidRPr="0066168C">
        <w:t>на</w:t>
      </w:r>
      <w:r w:rsidRPr="0066168C">
        <w:rPr>
          <w:spacing w:val="-9"/>
        </w:rPr>
        <w:t xml:space="preserve"> </w:t>
      </w:r>
      <w:r w:rsidRPr="0066168C">
        <w:t>основе</w:t>
      </w:r>
      <w:r w:rsidRPr="0066168C">
        <w:rPr>
          <w:spacing w:val="-13"/>
        </w:rPr>
        <w:t xml:space="preserve"> </w:t>
      </w:r>
      <w:r w:rsidRPr="0066168C">
        <w:t>рабочего</w:t>
      </w:r>
      <w:r w:rsidRPr="0066168C">
        <w:rPr>
          <w:spacing w:val="-7"/>
        </w:rPr>
        <w:t xml:space="preserve"> </w:t>
      </w:r>
      <w:r w:rsidRPr="0066168C">
        <w:t>учебного</w:t>
      </w:r>
      <w:r w:rsidRPr="0066168C">
        <w:rPr>
          <w:spacing w:val="-9"/>
        </w:rPr>
        <w:t xml:space="preserve"> </w:t>
      </w:r>
      <w:proofErr w:type="gramStart"/>
      <w:r w:rsidRPr="0066168C">
        <w:t>плана</w:t>
      </w:r>
      <w:r>
        <w:t xml:space="preserve"> </w:t>
      </w:r>
      <w:r w:rsidRPr="0066168C">
        <w:rPr>
          <w:spacing w:val="-67"/>
        </w:rPr>
        <w:t xml:space="preserve"> </w:t>
      </w:r>
      <w:r w:rsidRPr="0066168C">
        <w:t>по</w:t>
      </w:r>
      <w:proofErr w:type="gramEnd"/>
      <w:r w:rsidRPr="0066168C">
        <w:rPr>
          <w:spacing w:val="-1"/>
        </w:rPr>
        <w:t xml:space="preserve"> </w:t>
      </w:r>
      <w:r w:rsidRPr="0066168C">
        <w:t>специальности</w:t>
      </w:r>
      <w:r w:rsidR="00A31713">
        <w:rPr>
          <w:lang w:val="kk-KZ"/>
        </w:rPr>
        <w:t xml:space="preserve"> </w:t>
      </w:r>
      <w:r w:rsidR="00A31713" w:rsidRPr="00A31713">
        <w:t>«</w:t>
      </w:r>
      <w:r w:rsidR="002F1A30" w:rsidRPr="002F1A30">
        <w:t>8D04203</w:t>
      </w:r>
      <w:r w:rsidR="0080700C">
        <w:rPr>
          <w:lang w:val="kk-KZ"/>
        </w:rPr>
        <w:t xml:space="preserve"> </w:t>
      </w:r>
      <w:r w:rsidR="002F1A30" w:rsidRPr="002F1A30">
        <w:t>-</w:t>
      </w:r>
      <w:r w:rsidR="0080700C">
        <w:rPr>
          <w:lang w:val="kk-KZ"/>
        </w:rPr>
        <w:t xml:space="preserve"> </w:t>
      </w:r>
      <w:r w:rsidR="002F1A30" w:rsidRPr="002F1A30">
        <w:t>Юриспруденция</w:t>
      </w:r>
      <w:r w:rsidR="00A31713" w:rsidRPr="00A31713">
        <w:t>»</w:t>
      </w:r>
      <w:r w:rsidRPr="0066168C">
        <w:rPr>
          <w:spacing w:val="-2"/>
        </w:rPr>
        <w:t xml:space="preserve"> </w:t>
      </w:r>
      <w:r w:rsidR="00A31713">
        <w:rPr>
          <w:lang w:val="kk-KZ"/>
        </w:rPr>
        <w:t>д.ю.н., профессором Байдельдиновым Д.Л.</w:t>
      </w:r>
    </w:p>
    <w:p w14:paraId="7B097364" w14:textId="77777777" w:rsidR="00E80EBE" w:rsidRPr="002F1A30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</w:p>
    <w:p w14:paraId="349CB2BF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A82271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E23B304" w14:textId="51891B8C" w:rsidR="00E80EBE" w:rsidRPr="0066168C" w:rsidRDefault="00E80EBE" w:rsidP="00E80EBE">
      <w:pPr>
        <w:pStyle w:val="a3"/>
        <w:tabs>
          <w:tab w:val="left" w:pos="426"/>
        </w:tabs>
        <w:jc w:val="both"/>
      </w:pPr>
      <w:r w:rsidRPr="0066168C">
        <w:t>Рассмотрено</w:t>
      </w:r>
      <w:r w:rsidRPr="0066168C">
        <w:rPr>
          <w:spacing w:val="7"/>
        </w:rPr>
        <w:t xml:space="preserve"> </w:t>
      </w:r>
      <w:r w:rsidRPr="0066168C">
        <w:t>и</w:t>
      </w:r>
      <w:r w:rsidRPr="0066168C">
        <w:rPr>
          <w:spacing w:val="7"/>
        </w:rPr>
        <w:t xml:space="preserve"> </w:t>
      </w:r>
      <w:r w:rsidRPr="0066168C">
        <w:t>утверждено</w:t>
      </w:r>
      <w:r w:rsidRPr="0066168C">
        <w:rPr>
          <w:spacing w:val="5"/>
        </w:rPr>
        <w:t xml:space="preserve"> </w:t>
      </w:r>
      <w:r w:rsidRPr="0066168C">
        <w:t>на</w:t>
      </w:r>
      <w:r w:rsidRPr="0066168C">
        <w:rPr>
          <w:spacing w:val="6"/>
        </w:rPr>
        <w:t xml:space="preserve"> </w:t>
      </w:r>
      <w:r w:rsidRPr="0066168C">
        <w:t>заседании</w:t>
      </w:r>
      <w:r w:rsidRPr="0066168C">
        <w:rPr>
          <w:spacing w:val="7"/>
        </w:rPr>
        <w:t xml:space="preserve"> </w:t>
      </w:r>
      <w:r w:rsidRPr="0066168C">
        <w:t>кафедры</w:t>
      </w:r>
      <w:r w:rsidRPr="0066168C">
        <w:rPr>
          <w:spacing w:val="8"/>
        </w:rPr>
        <w:t xml:space="preserve"> </w:t>
      </w:r>
      <w:r w:rsidRPr="0066168C">
        <w:t>таможенного,</w:t>
      </w:r>
      <w:r w:rsidRPr="0066168C">
        <w:rPr>
          <w:spacing w:val="6"/>
        </w:rPr>
        <w:t xml:space="preserve"> </w:t>
      </w:r>
      <w:proofErr w:type="gramStart"/>
      <w:r w:rsidRPr="0066168C">
        <w:t>финансового</w:t>
      </w:r>
      <w:r w:rsidRPr="0066168C">
        <w:rPr>
          <w:spacing w:val="-67"/>
        </w:rPr>
        <w:t xml:space="preserve"> </w:t>
      </w:r>
      <w:r w:rsidRPr="0066168C">
        <w:rPr>
          <w:spacing w:val="-1"/>
        </w:rPr>
        <w:t xml:space="preserve"> </w:t>
      </w:r>
      <w:r w:rsidRPr="0066168C">
        <w:t>экологического</w:t>
      </w:r>
      <w:proofErr w:type="gramEnd"/>
      <w:r w:rsidRPr="0066168C">
        <w:rPr>
          <w:spacing w:val="1"/>
        </w:rPr>
        <w:t xml:space="preserve"> </w:t>
      </w:r>
      <w:r w:rsidRPr="0066168C">
        <w:t>права</w:t>
      </w:r>
    </w:p>
    <w:p w14:paraId="6A9789E0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52914618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2EC5CB22" w14:textId="19C527C1" w:rsidR="00E80EBE" w:rsidRPr="0066168C" w:rsidRDefault="002F1A30" w:rsidP="00E80EBE">
      <w:pPr>
        <w:pStyle w:val="a3"/>
        <w:tabs>
          <w:tab w:val="left" w:pos="426"/>
        </w:tabs>
        <w:jc w:val="both"/>
      </w:pPr>
      <w:r w:rsidRPr="002F1A30">
        <w:t>«04» 07. 2023 г., протокол № 20</w:t>
      </w:r>
    </w:p>
    <w:p w14:paraId="750E9FE1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4D187459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E344CA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76E7A96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461C25A" w14:textId="5947527C" w:rsidR="00E80EBE" w:rsidRPr="009B3BD0" w:rsidRDefault="00E80EBE" w:rsidP="00E80EBE">
      <w:pPr>
        <w:pStyle w:val="a3"/>
        <w:tabs>
          <w:tab w:val="left" w:pos="426"/>
          <w:tab w:val="left" w:pos="5376"/>
        </w:tabs>
        <w:jc w:val="both"/>
        <w:rPr>
          <w:lang w:val="kk-KZ"/>
        </w:rPr>
      </w:pPr>
      <w:r w:rsidRPr="0066168C">
        <w:t>Заведующая</w:t>
      </w:r>
      <w:r w:rsidRPr="0066168C">
        <w:rPr>
          <w:spacing w:val="-2"/>
        </w:rPr>
        <w:t xml:space="preserve"> </w:t>
      </w:r>
      <w:r w:rsidRPr="0066168C">
        <w:t>кафедрой</w:t>
      </w:r>
      <w:r w:rsidRPr="0066168C">
        <w:rPr>
          <w:u w:val="single"/>
        </w:rPr>
        <w:tab/>
      </w:r>
      <w:r w:rsidR="009B3BD0">
        <w:rPr>
          <w:lang w:val="kk-KZ"/>
        </w:rPr>
        <w:t xml:space="preserve">Куаналиева </w:t>
      </w:r>
      <w:proofErr w:type="gramStart"/>
      <w:r w:rsidR="009B3BD0">
        <w:rPr>
          <w:lang w:val="kk-KZ"/>
        </w:rPr>
        <w:t>Г.А.</w:t>
      </w:r>
      <w:proofErr w:type="gramEnd"/>
    </w:p>
    <w:p w14:paraId="1569EC43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>
          <w:pgSz w:w="11910" w:h="16840"/>
          <w:pgMar w:top="1040" w:right="740" w:bottom="280" w:left="1600" w:header="720" w:footer="720" w:gutter="0"/>
          <w:cols w:space="720"/>
        </w:sectPr>
      </w:pPr>
    </w:p>
    <w:p w14:paraId="4FEFE6D1" w14:textId="77777777" w:rsidR="002F1A30" w:rsidRPr="009E35CD" w:rsidRDefault="002F1A30" w:rsidP="002F1A30">
      <w:pPr>
        <w:pStyle w:val="1"/>
        <w:spacing w:before="73"/>
        <w:ind w:left="2352" w:right="2356"/>
        <w:jc w:val="center"/>
      </w:pPr>
      <w:r w:rsidRPr="009E35CD">
        <w:lastRenderedPageBreak/>
        <w:t>Введение</w:t>
      </w:r>
    </w:p>
    <w:p w14:paraId="4176CC92" w14:textId="77777777" w:rsidR="002F1A30" w:rsidRPr="009E35CD" w:rsidRDefault="002F1A30" w:rsidP="002F1A30">
      <w:pPr>
        <w:pStyle w:val="a3"/>
        <w:spacing w:before="7"/>
        <w:rPr>
          <w:b/>
        </w:rPr>
      </w:pPr>
    </w:p>
    <w:p w14:paraId="0592E56B" w14:textId="497D9413" w:rsidR="002F1A30" w:rsidRPr="009E35CD" w:rsidRDefault="002F1A30" w:rsidP="002F1A30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Pr="002F1A30">
        <w:rPr>
          <w:sz w:val="28"/>
          <w:szCs w:val="28"/>
        </w:rPr>
        <w:t>Актуальные проблемы применения финансового и таможенного законодательства в рамках ЕАЭС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6F77EE51" w14:textId="7F6A17E5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Итоговый экзамен по дисциплине </w:t>
      </w:r>
      <w:r>
        <w:rPr>
          <w:b w:val="0"/>
          <w:bCs w:val="0"/>
        </w:rPr>
        <w:t>«</w:t>
      </w:r>
      <w:r w:rsidRPr="002F1A30">
        <w:rPr>
          <w:b w:val="0"/>
          <w:bCs w:val="0"/>
        </w:rPr>
        <w:t>Актуальные проблемы применения финансового и таможенного законодательства в рамках ЕАЭС</w:t>
      </w:r>
      <w:r>
        <w:t>»</w:t>
      </w:r>
      <w:r w:rsidRPr="003A52A3">
        <w:rPr>
          <w:b w:val="0"/>
          <w:bCs w:val="0"/>
        </w:rPr>
        <w:t xml:space="preserve"> для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</w:t>
      </w:r>
      <w:r>
        <w:rPr>
          <w:b w:val="0"/>
          <w:bCs w:val="0"/>
        </w:rPr>
        <w:t>1</w:t>
      </w:r>
      <w:r w:rsidRPr="003A52A3">
        <w:rPr>
          <w:b w:val="0"/>
          <w:bCs w:val="0"/>
        </w:rPr>
        <w:t xml:space="preserve"> курса, </w:t>
      </w:r>
      <w:r w:rsidR="00391142">
        <w:rPr>
          <w:b w:val="0"/>
          <w:bCs w:val="0"/>
          <w:lang w:val="kk-KZ"/>
        </w:rPr>
        <w:t>докторантура</w:t>
      </w:r>
      <w:r>
        <w:rPr>
          <w:b w:val="0"/>
          <w:bCs w:val="0"/>
        </w:rPr>
        <w:t xml:space="preserve"> </w:t>
      </w:r>
      <w:r w:rsidRPr="003A52A3">
        <w:rPr>
          <w:b w:val="0"/>
          <w:bCs w:val="0"/>
        </w:rPr>
        <w:t xml:space="preserve">очной формы обучения проходит в устной форме в </w:t>
      </w:r>
      <w:r>
        <w:rPr>
          <w:b w:val="0"/>
          <w:bCs w:val="0"/>
        </w:rPr>
        <w:t xml:space="preserve">офлайн </w:t>
      </w:r>
      <w:r w:rsidRPr="003A52A3">
        <w:rPr>
          <w:b w:val="0"/>
          <w:bCs w:val="0"/>
        </w:rPr>
        <w:t>режиме.</w:t>
      </w:r>
    </w:p>
    <w:p w14:paraId="66FE9F5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К </w:t>
      </w:r>
      <w:proofErr w:type="spellStart"/>
      <w:r w:rsidRPr="003A52A3">
        <w:rPr>
          <w:b w:val="0"/>
          <w:bCs w:val="0"/>
        </w:rPr>
        <w:t>экзаменационно</w:t>
      </w:r>
      <w:proofErr w:type="spellEnd"/>
      <w:r w:rsidRPr="003A52A3">
        <w:rPr>
          <w:b w:val="0"/>
          <w:bCs w:val="0"/>
        </w:rPr>
        <w:t>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5132FD68" w14:textId="23C55555" w:rsidR="002F1A30" w:rsidRPr="003A52A3" w:rsidRDefault="00391142" w:rsidP="002F1A30">
      <w:pPr>
        <w:pStyle w:val="1"/>
        <w:spacing w:before="5"/>
        <w:ind w:left="0" w:firstLine="567"/>
        <w:rPr>
          <w:b w:val="0"/>
          <w:bCs w:val="0"/>
        </w:rPr>
      </w:pPr>
      <w:r>
        <w:rPr>
          <w:b w:val="0"/>
          <w:bCs w:val="0"/>
          <w:lang w:val="kk-KZ"/>
        </w:rPr>
        <w:t>Докторантом</w:t>
      </w:r>
      <w:r w:rsidR="002F1A30" w:rsidRPr="003A52A3">
        <w:rPr>
          <w:b w:val="0"/>
          <w:bCs w:val="0"/>
        </w:rPr>
        <w:t xml:space="preserve">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</w:t>
      </w:r>
      <w:r>
        <w:rPr>
          <w:b w:val="0"/>
          <w:bCs w:val="0"/>
          <w:lang w:val="kk-KZ"/>
        </w:rPr>
        <w:t>Докторант</w:t>
      </w:r>
      <w:r w:rsidR="002F1A30" w:rsidRPr="003A52A3">
        <w:rPr>
          <w:b w:val="0"/>
          <w:bCs w:val="0"/>
        </w:rPr>
        <w:t xml:space="preserve">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</w:t>
      </w:r>
      <w:proofErr w:type="spellStart"/>
      <w:r w:rsidR="002F1A30" w:rsidRPr="003A52A3">
        <w:rPr>
          <w:b w:val="0"/>
          <w:bCs w:val="0"/>
        </w:rPr>
        <w:t>пересдается</w:t>
      </w:r>
      <w:proofErr w:type="spellEnd"/>
      <w:r w:rsidR="002F1A30" w:rsidRPr="003A52A3">
        <w:rPr>
          <w:b w:val="0"/>
          <w:bCs w:val="0"/>
        </w:rPr>
        <w:t>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2C3058D9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Пересдача экзамена в целях поощрения оценок не допускается.</w:t>
      </w:r>
    </w:p>
    <w:p w14:paraId="55CD3D0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Экзаменационные вопросы проходят проверку и утверждаются.</w:t>
      </w:r>
    </w:p>
    <w:p w14:paraId="3DABC263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Правила проведения экзамена</w:t>
      </w:r>
    </w:p>
    <w:p w14:paraId="014D1F5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>
        <w:rPr>
          <w:b w:val="0"/>
          <w:bCs w:val="0"/>
        </w:rPr>
        <w:t>Ф</w:t>
      </w:r>
      <w:r w:rsidRPr="003A52A3">
        <w:rPr>
          <w:b w:val="0"/>
          <w:bCs w:val="0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06B7279E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Формат экзамена-офлайн устный.</w:t>
      </w:r>
    </w:p>
    <w:p w14:paraId="3B778CED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proofErr w:type="spellStart"/>
      <w:r w:rsidRPr="003A52A3">
        <w:rPr>
          <w:b w:val="0"/>
          <w:bCs w:val="0"/>
        </w:rPr>
        <w:t>Прием</w:t>
      </w:r>
      <w:proofErr w:type="spellEnd"/>
      <w:r w:rsidRPr="003A52A3">
        <w:rPr>
          <w:b w:val="0"/>
          <w:bCs w:val="0"/>
        </w:rPr>
        <w:t xml:space="preserve"> экзаменов осуществляется в соответствии с графиком, </w:t>
      </w:r>
      <w:proofErr w:type="spellStart"/>
      <w:r w:rsidRPr="003A52A3">
        <w:rPr>
          <w:b w:val="0"/>
          <w:bCs w:val="0"/>
        </w:rPr>
        <w:t>утвержденным</w:t>
      </w:r>
      <w:proofErr w:type="spellEnd"/>
      <w:r w:rsidRPr="003A52A3">
        <w:rPr>
          <w:b w:val="0"/>
          <w:bCs w:val="0"/>
        </w:rPr>
        <w:t xml:space="preserve"> факультетом.</w:t>
      </w:r>
    </w:p>
    <w:p w14:paraId="74662BBC" w14:textId="47CF1DF9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Процесс сдачи устного экзамена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том осуществляется в форме выбора экзаменационного билета, на который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0EA8C65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Проводится устный экзамен:</w:t>
      </w:r>
    </w:p>
    <w:p w14:paraId="7BCD683E" w14:textId="77777777" w:rsidR="002F1A30" w:rsidRPr="003A52A3" w:rsidRDefault="002F1A30" w:rsidP="002F1A30">
      <w:pPr>
        <w:pStyle w:val="1"/>
        <w:numPr>
          <w:ilvl w:val="0"/>
          <w:numId w:val="38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в </w:t>
      </w:r>
      <w:proofErr w:type="spellStart"/>
      <w:r w:rsidRPr="003A52A3">
        <w:rPr>
          <w:b w:val="0"/>
          <w:bCs w:val="0"/>
        </w:rPr>
        <w:t>утвержденном</w:t>
      </w:r>
      <w:proofErr w:type="spellEnd"/>
      <w:r w:rsidRPr="003A52A3">
        <w:rPr>
          <w:b w:val="0"/>
          <w:bCs w:val="0"/>
        </w:rPr>
        <w:t xml:space="preserve"> лекционном зале;</w:t>
      </w:r>
    </w:p>
    <w:p w14:paraId="122509AA" w14:textId="77777777" w:rsidR="002F1A30" w:rsidRPr="003A52A3" w:rsidRDefault="002F1A30" w:rsidP="002F1A30">
      <w:pPr>
        <w:pStyle w:val="1"/>
        <w:numPr>
          <w:ilvl w:val="0"/>
          <w:numId w:val="38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 составе комиссии.</w:t>
      </w:r>
    </w:p>
    <w:p w14:paraId="31F06B0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Контроль за проведением экзамена</w:t>
      </w:r>
    </w:p>
    <w:p w14:paraId="6F4745E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 или экзаменационная комиссия:</w:t>
      </w:r>
    </w:p>
    <w:p w14:paraId="1C50D47B" w14:textId="77777777" w:rsidR="002F1A30" w:rsidRPr="003A52A3" w:rsidRDefault="002F1A30" w:rsidP="002F1A30">
      <w:pPr>
        <w:pStyle w:val="1"/>
        <w:numPr>
          <w:ilvl w:val="0"/>
          <w:numId w:val="39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объясняет требование экзамена,</w:t>
      </w:r>
    </w:p>
    <w:p w14:paraId="63F44361" w14:textId="77777777" w:rsidR="002F1A30" w:rsidRPr="003A52A3" w:rsidRDefault="002F1A30" w:rsidP="002F1A30">
      <w:pPr>
        <w:pStyle w:val="1"/>
        <w:numPr>
          <w:ilvl w:val="0"/>
          <w:numId w:val="39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проверяет, не повторяются ли вопросы о билетах.</w:t>
      </w:r>
    </w:p>
    <w:p w14:paraId="2CC9D22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Продолжительность</w:t>
      </w:r>
    </w:p>
    <w:p w14:paraId="558F196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Время подготовки-решает экзаменатор или экзаменационная комиссия. Время ответа-решает экзаменатор или экзаменационная комиссия. </w:t>
      </w:r>
      <w:r w:rsidRPr="003A52A3">
        <w:rPr>
          <w:b w:val="0"/>
          <w:bCs w:val="0"/>
        </w:rPr>
        <w:lastRenderedPageBreak/>
        <w:t xml:space="preserve">Рекомендуется </w:t>
      </w:r>
      <w:proofErr w:type="gramStart"/>
      <w:r w:rsidRPr="003A52A3">
        <w:rPr>
          <w:b w:val="0"/>
          <w:bCs w:val="0"/>
        </w:rPr>
        <w:t>15-20</w:t>
      </w:r>
      <w:proofErr w:type="gramEnd"/>
      <w:r w:rsidRPr="003A52A3">
        <w:rPr>
          <w:b w:val="0"/>
          <w:bCs w:val="0"/>
        </w:rPr>
        <w:t xml:space="preserve"> минут, чтобы ответить на все вопросы о билете.</w:t>
      </w:r>
    </w:p>
    <w:p w14:paraId="6DCF317A" w14:textId="35F8B738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График проведения экзамена должен быть заранее известен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там и преподавателям, сдающим экзамен, то есть, согласно </w:t>
      </w:r>
      <w:proofErr w:type="spellStart"/>
      <w:r w:rsidRPr="003A52A3">
        <w:rPr>
          <w:b w:val="0"/>
          <w:bCs w:val="0"/>
        </w:rPr>
        <w:t>утвержденному</w:t>
      </w:r>
      <w:proofErr w:type="spellEnd"/>
      <w:r w:rsidRPr="003A52A3">
        <w:rPr>
          <w:b w:val="0"/>
          <w:bCs w:val="0"/>
        </w:rPr>
        <w:t xml:space="preserve"> графику, проводится в </w:t>
      </w:r>
      <w:proofErr w:type="spellStart"/>
      <w:r w:rsidRPr="003A52A3">
        <w:rPr>
          <w:b w:val="0"/>
          <w:bCs w:val="0"/>
        </w:rPr>
        <w:t>утвержденной</w:t>
      </w:r>
      <w:proofErr w:type="spellEnd"/>
      <w:r w:rsidRPr="003A52A3">
        <w:rPr>
          <w:b w:val="0"/>
          <w:bCs w:val="0"/>
        </w:rPr>
        <w:t xml:space="preserve"> аудитории. Это ответственность кафедр и факультетов.</w:t>
      </w:r>
    </w:p>
    <w:p w14:paraId="40AA0F1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Формат экзамена-офлайн устный. Обучающийся </w:t>
      </w:r>
      <w:proofErr w:type="spellStart"/>
      <w:r w:rsidRPr="003A52A3">
        <w:rPr>
          <w:b w:val="0"/>
          <w:bCs w:val="0"/>
        </w:rPr>
        <w:t>сдает</w:t>
      </w:r>
      <w:proofErr w:type="spellEnd"/>
      <w:r w:rsidRPr="003A52A3">
        <w:rPr>
          <w:b w:val="0"/>
          <w:bCs w:val="0"/>
        </w:rPr>
        <w:t xml:space="preserve"> экзамен в режиме реального времени</w:t>
      </w:r>
      <w:r>
        <w:rPr>
          <w:b w:val="0"/>
          <w:bCs w:val="0"/>
        </w:rPr>
        <w:t xml:space="preserve"> офлайн</w:t>
      </w:r>
      <w:r w:rsidRPr="003A52A3">
        <w:rPr>
          <w:b w:val="0"/>
          <w:bCs w:val="0"/>
        </w:rPr>
        <w:t>.</w:t>
      </w:r>
    </w:p>
    <w:p w14:paraId="5711528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Продолжительность экзамена - в </w:t>
      </w:r>
      <w:proofErr w:type="spellStart"/>
      <w:r w:rsidRPr="003A52A3">
        <w:rPr>
          <w:b w:val="0"/>
          <w:bCs w:val="0"/>
        </w:rPr>
        <w:t>утвержденном</w:t>
      </w:r>
      <w:proofErr w:type="spellEnd"/>
      <w:r w:rsidRPr="003A52A3">
        <w:rPr>
          <w:b w:val="0"/>
          <w:bCs w:val="0"/>
        </w:rPr>
        <w:t xml:space="preserve"> расписании указываются дата и время.</w:t>
      </w:r>
    </w:p>
    <w:p w14:paraId="4E98AE5C" w14:textId="135EF130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Билеты создаются автоматически для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>.</w:t>
      </w:r>
    </w:p>
    <w:p w14:paraId="5265CFA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</w:t>
      </w:r>
    </w:p>
    <w:p w14:paraId="26DCC19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1. в системе </w:t>
      </w:r>
      <w:proofErr w:type="spellStart"/>
      <w:r w:rsidRPr="003A52A3">
        <w:rPr>
          <w:b w:val="0"/>
          <w:bCs w:val="0"/>
        </w:rPr>
        <w:t>Univer</w:t>
      </w:r>
      <w:proofErr w:type="spellEnd"/>
      <w:r w:rsidRPr="003A52A3">
        <w:rPr>
          <w:b w:val="0"/>
          <w:bCs w:val="0"/>
        </w:rPr>
        <w:t xml:space="preserve"> размещается «программа итогового экзамена</w:t>
      </w:r>
      <w:r>
        <w:rPr>
          <w:b w:val="0"/>
          <w:bCs w:val="0"/>
        </w:rPr>
        <w:t>»</w:t>
      </w:r>
      <w:r w:rsidRPr="003A52A3">
        <w:rPr>
          <w:b w:val="0"/>
          <w:bCs w:val="0"/>
        </w:rPr>
        <w:t xml:space="preserve"> и итоговый экзамен по дисциплине должен быть в формате </w:t>
      </w:r>
      <w:proofErr w:type="spellStart"/>
      <w:r w:rsidRPr="003A52A3">
        <w:rPr>
          <w:b w:val="0"/>
          <w:bCs w:val="0"/>
        </w:rPr>
        <w:t>pdf</w:t>
      </w:r>
      <w:proofErr w:type="spellEnd"/>
      <w:r w:rsidRPr="003A52A3">
        <w:rPr>
          <w:b w:val="0"/>
          <w:bCs w:val="0"/>
        </w:rPr>
        <w:t>, в котором:</w:t>
      </w:r>
    </w:p>
    <w:p w14:paraId="7DFAA779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правила проведения экзамена;</w:t>
      </w:r>
    </w:p>
    <w:p w14:paraId="13F7B7F5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политика оценки;</w:t>
      </w:r>
    </w:p>
    <w:p w14:paraId="2158F42B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график проведения;</w:t>
      </w:r>
    </w:p>
    <w:p w14:paraId="6C9BD801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платформа для проведения экзамена</w:t>
      </w:r>
    </w:p>
    <w:p w14:paraId="31BA9C0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5F0036D1" w14:textId="050FA946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2. преподаватель в обязательном порядке после установления даты экзамена в расписании информирует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о том, где расположены правила итогового экзамена.</w:t>
      </w:r>
    </w:p>
    <w:p w14:paraId="2643E950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Публикует регламент экзамена:</w:t>
      </w:r>
    </w:p>
    <w:p w14:paraId="165A5F6F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порядок сдачи экзаменов,</w:t>
      </w:r>
    </w:p>
    <w:p w14:paraId="240BCFBC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подготовки,</w:t>
      </w:r>
    </w:p>
    <w:p w14:paraId="742D31CA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отклика;</w:t>
      </w:r>
    </w:p>
    <w:p w14:paraId="04DC1211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позволяет при необходимости составлять тезисы ответов на бумаге;</w:t>
      </w:r>
    </w:p>
    <w:p w14:paraId="09ADB713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с ручкой;</w:t>
      </w:r>
    </w:p>
    <w:p w14:paraId="6854FD69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предупреждает, что экзаменатор должен показать лист.</w:t>
      </w:r>
    </w:p>
    <w:p w14:paraId="1F8A971D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Преподаватель:</w:t>
      </w:r>
    </w:p>
    <w:p w14:paraId="22D3F19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1. объявляет фамилию, имя и отчество экзаменуемого;</w:t>
      </w:r>
    </w:p>
    <w:p w14:paraId="37E77D87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2.экзаменуемого просят предъявить документ, удостоверяющий личность (удостоверение личности или паспорт. </w:t>
      </w:r>
      <w:proofErr w:type="spellStart"/>
      <w:r w:rsidRPr="003A52A3">
        <w:rPr>
          <w:b w:val="0"/>
          <w:bCs w:val="0"/>
        </w:rPr>
        <w:t>Прием</w:t>
      </w:r>
      <w:proofErr w:type="spellEnd"/>
      <w:r w:rsidRPr="003A52A3">
        <w:rPr>
          <w:b w:val="0"/>
          <w:bCs w:val="0"/>
        </w:rPr>
        <w:t xml:space="preserve"> экзамена по ID-карте </w:t>
      </w:r>
      <w:proofErr w:type="spellStart"/>
      <w:r w:rsidRPr="003A52A3">
        <w:rPr>
          <w:b w:val="0"/>
          <w:bCs w:val="0"/>
        </w:rPr>
        <w:t>запрещен</w:t>
      </w:r>
      <w:proofErr w:type="spellEnd"/>
      <w:r w:rsidRPr="003A52A3">
        <w:rPr>
          <w:b w:val="0"/>
          <w:bCs w:val="0"/>
        </w:rPr>
        <w:t>);</w:t>
      </w:r>
    </w:p>
    <w:p w14:paraId="46C777D0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3. предупреждает о запрете использования дополнительных источников информации;</w:t>
      </w:r>
    </w:p>
    <w:p w14:paraId="6D4C433F" w14:textId="442E9273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4. председатель экзаменационной комиссии называет ФИО </w:t>
      </w:r>
      <w:r w:rsidR="00391142">
        <w:rPr>
          <w:b w:val="0"/>
          <w:bCs w:val="0"/>
          <w:lang w:val="kk-KZ"/>
        </w:rPr>
        <w:t>докторанта</w:t>
      </w:r>
      <w:r w:rsidRPr="003A52A3">
        <w:rPr>
          <w:b w:val="0"/>
          <w:bCs w:val="0"/>
        </w:rPr>
        <w:t>, читают экзаменационный билет и вопросы о билете;</w:t>
      </w:r>
    </w:p>
    <w:p w14:paraId="21BCBC2D" w14:textId="526B0220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6. комиссия записывает вопросы, озвученные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том, для последующего опроса;</w:t>
      </w:r>
    </w:p>
    <w:p w14:paraId="608BE097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7. </w:t>
      </w:r>
      <w:proofErr w:type="spellStart"/>
      <w:r w:rsidRPr="003A52A3">
        <w:rPr>
          <w:b w:val="0"/>
          <w:bCs w:val="0"/>
        </w:rPr>
        <w:t>дает</w:t>
      </w:r>
      <w:proofErr w:type="spellEnd"/>
      <w:r w:rsidRPr="003A52A3">
        <w:rPr>
          <w:b w:val="0"/>
          <w:bCs w:val="0"/>
        </w:rPr>
        <w:t xml:space="preserve"> время на подготовку ответа:</w:t>
      </w:r>
    </w:p>
    <w:p w14:paraId="7133DD50" w14:textId="77777777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подготовки определяется преподавателем и / или членами комиссии;</w:t>
      </w:r>
    </w:p>
    <w:p w14:paraId="6DBE4BCF" w14:textId="04485165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члены комиссии и преподаватель контролируют процесс подготовки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>;</w:t>
      </w:r>
    </w:p>
    <w:p w14:paraId="386F26E1" w14:textId="47A7E1DA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при необходимости делать замечания или прекращать ответ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(при наличии грубое нарушение правил поведения на </w:t>
      </w:r>
      <w:r w:rsidRPr="003A52A3">
        <w:rPr>
          <w:b w:val="0"/>
          <w:bCs w:val="0"/>
        </w:rPr>
        <w:lastRenderedPageBreak/>
        <w:t>экзамене с составлением акта нарушения);</w:t>
      </w:r>
    </w:p>
    <w:p w14:paraId="1B33681F" w14:textId="77777777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студентам разрешается использовать проект для составления синопсиса ответа;</w:t>
      </w:r>
    </w:p>
    <w:p w14:paraId="1E2E33B2" w14:textId="4D7359C3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8. спрашивает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по вопросам билетов;</w:t>
      </w:r>
    </w:p>
    <w:p w14:paraId="6D82039C" w14:textId="19021D22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9. после завершения ответа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экзаменуемому разрешается уйти;</w:t>
      </w:r>
    </w:p>
    <w:p w14:paraId="2FD1709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10.далее процедура повторяется с каждым учеником группы.</w:t>
      </w:r>
    </w:p>
    <w:p w14:paraId="10D9CAB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</w:p>
    <w:p w14:paraId="0E43AC19" w14:textId="15413E94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ОБРАТИТЕ ВНИМАНИЕ.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552E0316" w14:textId="0C3FF5D1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Когда начинается экзамен,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т, </w:t>
      </w:r>
      <w:proofErr w:type="spellStart"/>
      <w:r w:rsidRPr="003A52A3">
        <w:rPr>
          <w:b w:val="0"/>
          <w:bCs w:val="0"/>
        </w:rPr>
        <w:t>приглашенный</w:t>
      </w:r>
      <w:proofErr w:type="spellEnd"/>
      <w:r w:rsidRPr="003A52A3">
        <w:rPr>
          <w:b w:val="0"/>
          <w:bCs w:val="0"/>
        </w:rPr>
        <w:t xml:space="preserve"> комиссией, предъявляет </w:t>
      </w:r>
      <w:proofErr w:type="spellStart"/>
      <w:r w:rsidRPr="003A52A3">
        <w:rPr>
          <w:b w:val="0"/>
          <w:bCs w:val="0"/>
        </w:rPr>
        <w:t>свое</w:t>
      </w:r>
      <w:proofErr w:type="spellEnd"/>
      <w:r w:rsidRPr="003A52A3">
        <w:rPr>
          <w:b w:val="0"/>
          <w:bCs w:val="0"/>
        </w:rPr>
        <w:t xml:space="preserve"> удостоверение личности.</w:t>
      </w:r>
    </w:p>
    <w:p w14:paraId="6139522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6F12C43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Аттестация за устный экзамен время выставления баллов в </w:t>
      </w:r>
      <w:proofErr w:type="spellStart"/>
      <w:r w:rsidRPr="003A52A3">
        <w:rPr>
          <w:b w:val="0"/>
          <w:bCs w:val="0"/>
        </w:rPr>
        <w:t>ведомст</w:t>
      </w:r>
      <w:r>
        <w:rPr>
          <w:b w:val="0"/>
          <w:bCs w:val="0"/>
        </w:rPr>
        <w:t>мости</w:t>
      </w:r>
      <w:proofErr w:type="spellEnd"/>
      <w:r>
        <w:rPr>
          <w:b w:val="0"/>
          <w:bCs w:val="0"/>
        </w:rPr>
        <w:t xml:space="preserve"> </w:t>
      </w:r>
      <w:r w:rsidRPr="003A52A3">
        <w:rPr>
          <w:b w:val="0"/>
          <w:bCs w:val="0"/>
        </w:rPr>
        <w:t xml:space="preserve">-48 часов. </w:t>
      </w:r>
      <w:proofErr w:type="gramStart"/>
      <w:r w:rsidRPr="003A52A3">
        <w:rPr>
          <w:b w:val="0"/>
          <w:bCs w:val="0"/>
        </w:rPr>
        <w:t>Итак,:</w:t>
      </w:r>
      <w:proofErr w:type="gramEnd"/>
    </w:p>
    <w:p w14:paraId="3DFD73F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1. экзамен проводится по расписанию.</w:t>
      </w:r>
    </w:p>
    <w:p w14:paraId="3F561DB3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2.студенты и преподаватель должны заранее знать дату и время экзамена.</w:t>
      </w:r>
    </w:p>
    <w:p w14:paraId="65BE2F7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3.разместить в системе </w:t>
      </w:r>
      <w:proofErr w:type="spellStart"/>
      <w:r w:rsidRPr="003A52A3">
        <w:rPr>
          <w:b w:val="0"/>
          <w:bCs w:val="0"/>
        </w:rPr>
        <w:t>Univer</w:t>
      </w:r>
      <w:proofErr w:type="spellEnd"/>
      <w:r w:rsidRPr="003A52A3">
        <w:rPr>
          <w:b w:val="0"/>
          <w:bCs w:val="0"/>
        </w:rPr>
        <w:t xml:space="preserve"> итоговый экзаменационный документ по дисциплине.</w:t>
      </w:r>
    </w:p>
    <w:p w14:paraId="4C310250" w14:textId="7663DE7D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4.до начала экзамена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ты общаются </w:t>
      </w:r>
      <w:proofErr w:type="spellStart"/>
      <w:r w:rsidRPr="003A52A3">
        <w:rPr>
          <w:b w:val="0"/>
          <w:bCs w:val="0"/>
        </w:rPr>
        <w:t>путем</w:t>
      </w:r>
      <w:proofErr w:type="spellEnd"/>
      <w:r w:rsidRPr="003A52A3">
        <w:rPr>
          <w:b w:val="0"/>
          <w:bCs w:val="0"/>
        </w:rPr>
        <w:t xml:space="preserve"> предварительной консультации.</w:t>
      </w:r>
    </w:p>
    <w:p w14:paraId="0F32957A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5. председатель экзаменационной комиссии разъясняет требования экзамена.</w:t>
      </w:r>
    </w:p>
    <w:p w14:paraId="229D17B4" w14:textId="34979F86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6.баллы, набранные </w:t>
      </w:r>
      <w:r w:rsidR="00391142">
        <w:rPr>
          <w:b w:val="0"/>
          <w:bCs w:val="0"/>
          <w:lang w:val="kk-KZ"/>
        </w:rPr>
        <w:t>докторан</w:t>
      </w:r>
      <w:proofErr w:type="spellStart"/>
      <w:r w:rsidRPr="003A52A3">
        <w:rPr>
          <w:b w:val="0"/>
          <w:bCs w:val="0"/>
        </w:rPr>
        <w:t>тами</w:t>
      </w:r>
      <w:proofErr w:type="spellEnd"/>
      <w:r w:rsidRPr="003A52A3">
        <w:rPr>
          <w:b w:val="0"/>
          <w:bCs w:val="0"/>
        </w:rPr>
        <w:t xml:space="preserve"> в течение 48 часов, проставляются в аттестационной Ведомости.</w:t>
      </w:r>
    </w:p>
    <w:p w14:paraId="7FA3189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Политика оценки. </w:t>
      </w:r>
      <w:proofErr w:type="spellStart"/>
      <w:r w:rsidRPr="003A52A3">
        <w:rPr>
          <w:b w:val="0"/>
          <w:bCs w:val="0"/>
        </w:rPr>
        <w:t>Критериальное</w:t>
      </w:r>
      <w:proofErr w:type="spellEnd"/>
      <w:r w:rsidRPr="003A52A3">
        <w:rPr>
          <w:b w:val="0"/>
          <w:bCs w:val="0"/>
        </w:rPr>
        <w:t xml:space="preserve">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2EF2A47B" w14:textId="77777777" w:rsidR="002F1A30" w:rsidRPr="003A52A3" w:rsidRDefault="002F1A30" w:rsidP="002F1A30">
      <w:pPr>
        <w:pStyle w:val="1"/>
        <w:spacing w:before="5"/>
        <w:ind w:left="810" w:firstLine="567"/>
        <w:rPr>
          <w:b w:val="0"/>
          <w:bCs w:val="0"/>
        </w:rPr>
      </w:pPr>
    </w:p>
    <w:p w14:paraId="2D9CDDD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Политика оценки:</w:t>
      </w:r>
    </w:p>
    <w:p w14:paraId="75F8900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proofErr w:type="spellStart"/>
      <w:r w:rsidRPr="003A52A3">
        <w:rPr>
          <w:b w:val="0"/>
          <w:bCs w:val="0"/>
        </w:rPr>
        <w:t>Критериальное</w:t>
      </w:r>
      <w:proofErr w:type="spellEnd"/>
      <w:r w:rsidRPr="003A52A3">
        <w:rPr>
          <w:b w:val="0"/>
          <w:bCs w:val="0"/>
        </w:rPr>
        <w:t xml:space="preserve">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5BBA121E" w14:textId="77777777" w:rsidR="002F1A30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0C55DDF2" w14:textId="77777777" w:rsidR="002F1A30" w:rsidRDefault="002F1A30" w:rsidP="002F1A3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530469C" w14:textId="77777777" w:rsidR="002F1A30" w:rsidRDefault="002F1A30" w:rsidP="002F1A3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675482" wp14:editId="2021B720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7B0D6F" wp14:editId="33BF27C1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811A34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</w:p>
    <w:p w14:paraId="17B14451" w14:textId="77777777" w:rsidR="002F1A30" w:rsidRPr="00E07C70" w:rsidRDefault="002F1A30" w:rsidP="002F1A30">
      <w:pPr>
        <w:pStyle w:val="a3"/>
        <w:spacing w:after="4"/>
        <w:ind w:left="102" w:right="110" w:firstLine="566"/>
        <w:jc w:val="both"/>
      </w:pPr>
      <w:r w:rsidRPr="00E07C70">
        <w:t>Где АБ-промежуточный контроль; ОО – итоговый контроль (экзамен).</w:t>
      </w:r>
    </w:p>
    <w:p w14:paraId="06969E63" w14:textId="77777777" w:rsidR="002F1A30" w:rsidRDefault="002F1A30" w:rsidP="002F1A30">
      <w:pPr>
        <w:pStyle w:val="a3"/>
        <w:spacing w:after="4"/>
        <w:ind w:left="102" w:right="110" w:firstLine="566"/>
        <w:jc w:val="both"/>
      </w:pPr>
      <w:r w:rsidRPr="00E07C70">
        <w:t xml:space="preserve">Шкала оценок </w:t>
      </w:r>
      <w:proofErr w:type="spellStart"/>
      <w:r w:rsidRPr="00E07C70">
        <w:t>дается</w:t>
      </w:r>
      <w:proofErr w:type="spellEnd"/>
      <w:r w:rsidRPr="00E07C70">
        <w:t xml:space="preserve"> в </w:t>
      </w:r>
      <w:proofErr w:type="spellStart"/>
      <w:r w:rsidRPr="00E07C70">
        <w:t>силлабусе</w:t>
      </w:r>
      <w:proofErr w:type="spellEnd"/>
      <w:r w:rsidRPr="00E07C70">
        <w:t>:</w:t>
      </w:r>
    </w:p>
    <w:p w14:paraId="5B46EFF7" w14:textId="77777777" w:rsidR="002F1A30" w:rsidRPr="009E35CD" w:rsidRDefault="002F1A30" w:rsidP="002F1A30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2F1A30" w:rsidRPr="009E35CD" w14:paraId="19936B24" w14:textId="77777777" w:rsidTr="00590721">
        <w:trPr>
          <w:trHeight w:val="828"/>
        </w:trPr>
        <w:tc>
          <w:tcPr>
            <w:tcW w:w="2165" w:type="dxa"/>
          </w:tcPr>
          <w:p w14:paraId="4B70B2D1" w14:textId="77777777" w:rsidR="002F1A30" w:rsidRPr="009E35CD" w:rsidRDefault="002F1A30" w:rsidP="00590721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3D88DED5" w14:textId="77777777" w:rsidR="002F1A30" w:rsidRPr="009E35CD" w:rsidRDefault="002F1A30" w:rsidP="0059072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системе</w:t>
            </w:r>
          </w:p>
        </w:tc>
        <w:tc>
          <w:tcPr>
            <w:tcW w:w="2181" w:type="dxa"/>
          </w:tcPr>
          <w:p w14:paraId="46D9623A" w14:textId="77777777" w:rsidR="002F1A30" w:rsidRPr="009E35CD" w:rsidRDefault="002F1A30" w:rsidP="00590721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</w:t>
            </w:r>
            <w:r w:rsidRPr="009E35CD">
              <w:rPr>
                <w:spacing w:val="-1"/>
                <w:sz w:val="28"/>
                <w:szCs w:val="28"/>
              </w:rPr>
              <w:lastRenderedPageBreak/>
              <w:t>нт</w:t>
            </w:r>
          </w:p>
        </w:tc>
        <w:tc>
          <w:tcPr>
            <w:tcW w:w="2191" w:type="dxa"/>
          </w:tcPr>
          <w:p w14:paraId="1C9A248A" w14:textId="77777777" w:rsidR="002F1A30" w:rsidRPr="009E35CD" w:rsidRDefault="002F1A30" w:rsidP="00590721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607870F6" w14:textId="77777777" w:rsidR="002F1A30" w:rsidRPr="009E35CD" w:rsidRDefault="002F1A30" w:rsidP="00590721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07927B5E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2F1A30" w:rsidRPr="009E35CD" w14:paraId="0C5115F9" w14:textId="77777777" w:rsidTr="00590721">
        <w:trPr>
          <w:trHeight w:val="275"/>
        </w:trPr>
        <w:tc>
          <w:tcPr>
            <w:tcW w:w="2165" w:type="dxa"/>
          </w:tcPr>
          <w:p w14:paraId="4781FB13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6089EE2E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2683323B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122ABAE8" w14:textId="77777777" w:rsidR="002F1A30" w:rsidRPr="009E35CD" w:rsidRDefault="002F1A30" w:rsidP="00590721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2F1A30" w:rsidRPr="009E35CD" w14:paraId="44850F5B" w14:textId="77777777" w:rsidTr="00590721">
        <w:trPr>
          <w:trHeight w:val="277"/>
        </w:trPr>
        <w:tc>
          <w:tcPr>
            <w:tcW w:w="2165" w:type="dxa"/>
          </w:tcPr>
          <w:p w14:paraId="1DC4B412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1E3CDC60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1FDF0D71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B13753A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048E8F9" w14:textId="77777777" w:rsidTr="00590721">
        <w:trPr>
          <w:trHeight w:val="275"/>
        </w:trPr>
        <w:tc>
          <w:tcPr>
            <w:tcW w:w="2165" w:type="dxa"/>
          </w:tcPr>
          <w:p w14:paraId="3FAAF55E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1C93F2CA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72D5E87A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134479E6" w14:textId="77777777" w:rsidR="002F1A30" w:rsidRPr="009E35CD" w:rsidRDefault="002F1A30" w:rsidP="00590721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45051D7C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2F1A30" w:rsidRPr="009E35CD" w14:paraId="420C740E" w14:textId="77777777" w:rsidTr="00590721">
        <w:trPr>
          <w:trHeight w:val="275"/>
        </w:trPr>
        <w:tc>
          <w:tcPr>
            <w:tcW w:w="2165" w:type="dxa"/>
          </w:tcPr>
          <w:p w14:paraId="381E8AE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06C274F1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D0CF28D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24C2037C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7C4D250" w14:textId="77777777" w:rsidTr="00590721">
        <w:trPr>
          <w:trHeight w:val="275"/>
        </w:trPr>
        <w:tc>
          <w:tcPr>
            <w:tcW w:w="2165" w:type="dxa"/>
          </w:tcPr>
          <w:p w14:paraId="72CD05EA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3E68D120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562BA0D9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C69812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3F79B67" w14:textId="77777777" w:rsidTr="00590721">
        <w:trPr>
          <w:trHeight w:val="275"/>
        </w:trPr>
        <w:tc>
          <w:tcPr>
            <w:tcW w:w="2165" w:type="dxa"/>
          </w:tcPr>
          <w:p w14:paraId="54C536DB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2CD649B3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33D61F36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38782386" w14:textId="77777777" w:rsidR="002F1A30" w:rsidRPr="009E35CD" w:rsidRDefault="002F1A30" w:rsidP="0059072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2F1A30" w:rsidRPr="009E35CD" w14:paraId="5198D4B2" w14:textId="77777777" w:rsidTr="00590721">
        <w:trPr>
          <w:trHeight w:val="277"/>
        </w:trPr>
        <w:tc>
          <w:tcPr>
            <w:tcW w:w="2165" w:type="dxa"/>
          </w:tcPr>
          <w:p w14:paraId="7D11A272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2891DC23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7EB6F3C4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4BB2AA3A" w14:textId="77777777" w:rsidR="002F1A30" w:rsidRPr="009E35CD" w:rsidRDefault="002F1A30" w:rsidP="00590721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20394F02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2F1A30" w:rsidRPr="009E35CD" w14:paraId="773ADF52" w14:textId="77777777" w:rsidTr="00590721">
        <w:trPr>
          <w:trHeight w:val="275"/>
        </w:trPr>
        <w:tc>
          <w:tcPr>
            <w:tcW w:w="2165" w:type="dxa"/>
          </w:tcPr>
          <w:p w14:paraId="6F2489C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67C589D4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20456641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21709618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4BE790E9" w14:textId="77777777" w:rsidTr="00590721">
        <w:trPr>
          <w:trHeight w:val="275"/>
        </w:trPr>
        <w:tc>
          <w:tcPr>
            <w:tcW w:w="2165" w:type="dxa"/>
          </w:tcPr>
          <w:p w14:paraId="28964D5E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2922DD4D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399097C2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7B1ABD92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0BEDBB14" w14:textId="77777777" w:rsidTr="00590721">
        <w:trPr>
          <w:trHeight w:val="275"/>
        </w:trPr>
        <w:tc>
          <w:tcPr>
            <w:tcW w:w="2165" w:type="dxa"/>
          </w:tcPr>
          <w:p w14:paraId="0DAF12B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106CADD3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345540DC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5A5FD28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4E7DC9D0" w14:textId="77777777" w:rsidTr="00590721">
        <w:trPr>
          <w:trHeight w:val="275"/>
        </w:trPr>
        <w:tc>
          <w:tcPr>
            <w:tcW w:w="2165" w:type="dxa"/>
          </w:tcPr>
          <w:p w14:paraId="3A2EB60C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2D0AC4A6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1126E96D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1CD5BB43" w14:textId="77777777" w:rsidR="002F1A30" w:rsidRPr="009E35CD" w:rsidRDefault="002F1A30" w:rsidP="00590721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2F1A30" w:rsidRPr="009E35CD" w14:paraId="4C467328" w14:textId="77777777" w:rsidTr="00590721">
        <w:trPr>
          <w:trHeight w:val="277"/>
        </w:trPr>
        <w:tc>
          <w:tcPr>
            <w:tcW w:w="2165" w:type="dxa"/>
          </w:tcPr>
          <w:p w14:paraId="4AB40D8C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78789DA8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6452227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53C1033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</w:tbl>
    <w:p w14:paraId="45BC9E52" w14:textId="77777777" w:rsidR="002F1A30" w:rsidRPr="009E35CD" w:rsidRDefault="002F1A30" w:rsidP="002F1A30">
      <w:pPr>
        <w:pStyle w:val="a3"/>
      </w:pPr>
    </w:p>
    <w:p w14:paraId="701292FE" w14:textId="77777777" w:rsidR="002F1A30" w:rsidRDefault="002F1A30" w:rsidP="002F1A30">
      <w:pPr>
        <w:pStyle w:val="1"/>
        <w:spacing w:before="90"/>
        <w:ind w:right="2356"/>
        <w:jc w:val="center"/>
      </w:pPr>
      <w:r w:rsidRPr="00CA2975">
        <w:t>Основные</w:t>
      </w:r>
      <w:r w:rsidRPr="00CA2975">
        <w:rPr>
          <w:spacing w:val="-4"/>
        </w:rPr>
        <w:t xml:space="preserve"> </w:t>
      </w:r>
      <w:r w:rsidRPr="00CA2975">
        <w:t>темы</w:t>
      </w:r>
      <w:r w:rsidRPr="00CA2975">
        <w:rPr>
          <w:spacing w:val="-3"/>
        </w:rPr>
        <w:t xml:space="preserve"> </w:t>
      </w:r>
      <w:r w:rsidRPr="00CA2975">
        <w:t>для</w:t>
      </w:r>
      <w:r w:rsidRPr="00CA2975">
        <w:rPr>
          <w:spacing w:val="-2"/>
        </w:rPr>
        <w:t xml:space="preserve"> </w:t>
      </w:r>
      <w:r w:rsidRPr="00CA2975">
        <w:t>подготовки</w:t>
      </w:r>
      <w:r w:rsidRPr="00CA2975">
        <w:rPr>
          <w:spacing w:val="-1"/>
        </w:rPr>
        <w:t xml:space="preserve"> </w:t>
      </w:r>
      <w:r w:rsidRPr="00CA2975">
        <w:t>к</w:t>
      </w:r>
      <w:r w:rsidRPr="00CA2975">
        <w:rPr>
          <w:spacing w:val="-2"/>
          <w:lang w:val="kk-KZ"/>
        </w:rPr>
        <w:t xml:space="preserve"> </w:t>
      </w:r>
      <w:r w:rsidRPr="00CA2975">
        <w:t>экзамену:</w:t>
      </w:r>
    </w:p>
    <w:p w14:paraId="43001EC4" w14:textId="68083A4C" w:rsidR="00391142" w:rsidRPr="00391142" w:rsidRDefault="00391142" w:rsidP="00391142">
      <w:pPr>
        <w:pStyle w:val="1"/>
        <w:numPr>
          <w:ilvl w:val="0"/>
          <w:numId w:val="40"/>
        </w:numPr>
        <w:spacing w:before="90"/>
        <w:ind w:right="2356"/>
        <w:jc w:val="center"/>
        <w:rPr>
          <w:lang w:val="kk-KZ"/>
        </w:rPr>
      </w:pPr>
      <w:r>
        <w:rPr>
          <w:lang w:val="kk-KZ"/>
        </w:rPr>
        <w:t xml:space="preserve"> </w:t>
      </w:r>
      <w:r w:rsidRPr="00391142">
        <w:rPr>
          <w:lang w:val="kk-KZ"/>
        </w:rPr>
        <w:t>Нормативно-правовое значение Договора о создании ЕАЭС. Его содержание.</w:t>
      </w:r>
    </w:p>
    <w:p w14:paraId="139E06FF" w14:textId="77777777" w:rsidR="002F1A30" w:rsidRPr="00CA2975" w:rsidRDefault="002F1A30" w:rsidP="002F1A30">
      <w:pPr>
        <w:pStyle w:val="a3"/>
        <w:rPr>
          <w:b/>
        </w:rPr>
      </w:pPr>
    </w:p>
    <w:p w14:paraId="2572591C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D08C1">
        <w:rPr>
          <w:sz w:val="28"/>
          <w:szCs w:val="28"/>
          <w:lang w:val="kk-KZ"/>
        </w:rPr>
        <w:t>Опишите историю возникновения свободных экономических зон.</w:t>
      </w:r>
    </w:p>
    <w:p w14:paraId="2ED15C24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D08C1">
        <w:rPr>
          <w:sz w:val="28"/>
          <w:szCs w:val="28"/>
          <w:lang w:val="kk-KZ"/>
        </w:rPr>
        <w:t>Дайте определение свободной экономической зоны.</w:t>
      </w:r>
    </w:p>
    <w:p w14:paraId="30C8AA2B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D08C1">
        <w:rPr>
          <w:sz w:val="28"/>
          <w:szCs w:val="28"/>
          <w:lang w:val="kk-KZ"/>
        </w:rPr>
        <w:t>Опишите цели создания свободных экономических зон.</w:t>
      </w:r>
    </w:p>
    <w:p w14:paraId="1D350C57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D08C1">
        <w:rPr>
          <w:sz w:val="28"/>
          <w:szCs w:val="28"/>
          <w:lang w:val="kk-KZ"/>
        </w:rPr>
        <w:t>Назовите нормальные условия функционирования свободных экономических зон.</w:t>
      </w:r>
    </w:p>
    <w:p w14:paraId="17271B7B" w14:textId="77777777" w:rsidR="00391142" w:rsidRPr="009B3BD0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2560829" w14:textId="77777777" w:rsidR="00391142" w:rsidRPr="00264292" w:rsidRDefault="00391142" w:rsidP="00391142">
      <w:pPr>
        <w:jc w:val="center"/>
        <w:rPr>
          <w:b/>
          <w:sz w:val="28"/>
          <w:szCs w:val="28"/>
          <w:lang w:val="kk-KZ"/>
        </w:rPr>
      </w:pPr>
      <w:r w:rsidRPr="00A94E87">
        <w:rPr>
          <w:b/>
          <w:sz w:val="28"/>
          <w:szCs w:val="28"/>
        </w:rPr>
        <w:t xml:space="preserve">2. </w:t>
      </w:r>
      <w:r w:rsidRPr="00FD08C1">
        <w:rPr>
          <w:b/>
          <w:sz w:val="28"/>
          <w:szCs w:val="28"/>
        </w:rPr>
        <w:t>Классификация свободных экономических зон</w:t>
      </w:r>
      <w:r>
        <w:rPr>
          <w:b/>
          <w:sz w:val="28"/>
          <w:szCs w:val="28"/>
          <w:lang w:val="kk-KZ"/>
        </w:rPr>
        <w:t>.</w:t>
      </w:r>
    </w:p>
    <w:p w14:paraId="4983FBDD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 </w:t>
      </w:r>
      <w:r w:rsidRPr="00CB624C">
        <w:rPr>
          <w:sz w:val="28"/>
          <w:szCs w:val="28"/>
          <w:lang w:val="kk-KZ"/>
        </w:rPr>
        <w:t>Опишите мировой опыт создания СЭЗ.</w:t>
      </w:r>
    </w:p>
    <w:p w14:paraId="6762277F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>Опишите комплексные, специальные, экономические зоны производственного характера.</w:t>
      </w:r>
    </w:p>
    <w:p w14:paraId="3B9227A7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внешнеторговые зоны.</w:t>
      </w:r>
    </w:p>
    <w:p w14:paraId="7107F673" w14:textId="77777777" w:rsidR="00391142" w:rsidRPr="0026429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функциональные и отраслевые зоны.</w:t>
      </w:r>
    </w:p>
    <w:p w14:paraId="5986903D" w14:textId="77777777" w:rsidR="00391142" w:rsidRPr="009B3BD0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1A5854BF" w14:textId="77777777" w:rsidR="00391142" w:rsidRPr="00290DA5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</w:p>
    <w:p w14:paraId="49B7DC08" w14:textId="77777777" w:rsidR="00391142" w:rsidRPr="00CB624C" w:rsidRDefault="00391142" w:rsidP="00391142">
      <w:pPr>
        <w:jc w:val="center"/>
        <w:rPr>
          <w:b/>
          <w:bCs/>
          <w:sz w:val="28"/>
          <w:szCs w:val="28"/>
          <w:lang w:val="kk-KZ"/>
        </w:rPr>
      </w:pPr>
      <w:r w:rsidRPr="004B7911">
        <w:rPr>
          <w:b/>
          <w:sz w:val="28"/>
          <w:szCs w:val="28"/>
        </w:rPr>
        <w:t>3.</w:t>
      </w:r>
      <w:r w:rsidRPr="00290DA5">
        <w:rPr>
          <w:sz w:val="28"/>
          <w:szCs w:val="28"/>
        </w:rPr>
        <w:t xml:space="preserve"> </w:t>
      </w:r>
      <w:r w:rsidRPr="00CB624C">
        <w:rPr>
          <w:b/>
          <w:bCs/>
          <w:sz w:val="28"/>
          <w:szCs w:val="28"/>
        </w:rPr>
        <w:t>Создание и функционирование свободных экономических зон в Республике Казахстан</w:t>
      </w:r>
      <w:r w:rsidRPr="00CB624C">
        <w:rPr>
          <w:b/>
          <w:bCs/>
          <w:sz w:val="28"/>
          <w:szCs w:val="28"/>
          <w:lang w:val="kk-KZ"/>
        </w:rPr>
        <w:t>.</w:t>
      </w:r>
    </w:p>
    <w:p w14:paraId="2D810509" w14:textId="77777777" w:rsidR="00391142" w:rsidRDefault="00391142" w:rsidP="00391142">
      <w:pPr>
        <w:pStyle w:val="6"/>
        <w:tabs>
          <w:tab w:val="left" w:pos="426"/>
        </w:tabs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1. </w:t>
      </w:r>
      <w:r w:rsidRPr="00CB624C">
        <w:rPr>
          <w:rFonts w:ascii="Times New Roman" w:hAnsi="Times New Roman"/>
          <w:b w:val="0"/>
          <w:bCs w:val="0"/>
          <w:sz w:val="28"/>
          <w:szCs w:val="28"/>
          <w:lang w:val="kk-KZ"/>
        </w:rPr>
        <w:t>Укажите принципы создания и функционирования свободных экономических зон в Республике Казахстан.</w:t>
      </w:r>
    </w:p>
    <w:p w14:paraId="49AAF3D9" w14:textId="77777777" w:rsidR="00391142" w:rsidRDefault="00391142" w:rsidP="00391142">
      <w:pPr>
        <w:rPr>
          <w:sz w:val="28"/>
          <w:szCs w:val="28"/>
          <w:lang w:val="kk-KZ" w:eastAsia="ru-RU"/>
        </w:rPr>
      </w:pPr>
      <w:r w:rsidRPr="00CB624C">
        <w:rPr>
          <w:sz w:val="28"/>
          <w:szCs w:val="28"/>
          <w:lang w:val="kk-KZ" w:eastAsia="ru-RU"/>
        </w:rPr>
        <w:t>2. Назовите основные типы СЭЗ в Республике Казахстан.</w:t>
      </w:r>
    </w:p>
    <w:p w14:paraId="3E59B3E8" w14:textId="77777777" w:rsidR="00391142" w:rsidRDefault="00391142" w:rsidP="0039114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3. </w:t>
      </w:r>
      <w:r w:rsidRPr="00CB624C">
        <w:rPr>
          <w:sz w:val="28"/>
          <w:szCs w:val="28"/>
          <w:lang w:val="kk-KZ" w:eastAsia="ru-RU"/>
        </w:rPr>
        <w:t>Опишите НПА, регулирующие деятельность СЭЗ.</w:t>
      </w:r>
    </w:p>
    <w:p w14:paraId="1257B096" w14:textId="77777777" w:rsidR="00391142" w:rsidRPr="00CB624C" w:rsidRDefault="00391142" w:rsidP="0039114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4. </w:t>
      </w:r>
      <w:r w:rsidRPr="00CB624C">
        <w:rPr>
          <w:sz w:val="28"/>
          <w:szCs w:val="28"/>
          <w:lang w:val="kk-KZ" w:eastAsia="ru-RU"/>
        </w:rPr>
        <w:t>Назовите условия функционирования СЭЗ в Республике Казахстан.</w:t>
      </w:r>
    </w:p>
    <w:p w14:paraId="491E3425" w14:textId="77777777" w:rsidR="00391142" w:rsidRPr="00264292" w:rsidRDefault="00391142" w:rsidP="00391142">
      <w:pPr>
        <w:rPr>
          <w:lang w:val="kk-KZ" w:eastAsia="ru-RU"/>
        </w:rPr>
      </w:pPr>
    </w:p>
    <w:p w14:paraId="26C35E7D" w14:textId="77777777" w:rsidR="00391142" w:rsidRPr="00264292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4. </w:t>
      </w:r>
      <w:r w:rsidRPr="00CB624C">
        <w:rPr>
          <w:rFonts w:ascii="Times New Roman" w:hAnsi="Times New Roman"/>
          <w:sz w:val="28"/>
          <w:szCs w:val="28"/>
        </w:rPr>
        <w:t>СЭЗ «Астана – новый город» в городе Астана (</w:t>
      </w:r>
      <w:proofErr w:type="spellStart"/>
      <w:r w:rsidRPr="00CB624C">
        <w:rPr>
          <w:rFonts w:ascii="Times New Roman" w:hAnsi="Times New Roman"/>
          <w:sz w:val="28"/>
          <w:szCs w:val="28"/>
        </w:rPr>
        <w:t>легкая</w:t>
      </w:r>
      <w:proofErr w:type="spellEnd"/>
      <w:r w:rsidRPr="00CB624C">
        <w:rPr>
          <w:rFonts w:ascii="Times New Roman" w:hAnsi="Times New Roman"/>
          <w:sz w:val="28"/>
          <w:szCs w:val="28"/>
        </w:rPr>
        <w:t xml:space="preserve"> промышленность, автомобилестроение, авиационная, химическая)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300C9C3B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 w:rsidRPr="00264292">
        <w:t xml:space="preserve"> </w:t>
      </w:r>
      <w:r w:rsidRPr="00CB624C">
        <w:rPr>
          <w:sz w:val="28"/>
          <w:szCs w:val="28"/>
        </w:rPr>
        <w:t>Опишите цели и задачи создания СЭЗ «Астана – новый город».</w:t>
      </w:r>
    </w:p>
    <w:p w14:paraId="6ED24D76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 xml:space="preserve">Укажите орган управления АО СЭЗ «Астана – новый город» и его функции. </w:t>
      </w:r>
    </w:p>
    <w:p w14:paraId="14F29364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 xml:space="preserve">Опишите приоритетные виды деятельности  на территории СЭЗ «Астана – </w:t>
      </w:r>
      <w:r w:rsidRPr="00CB624C">
        <w:rPr>
          <w:sz w:val="28"/>
          <w:szCs w:val="28"/>
          <w:lang w:val="kk-KZ"/>
        </w:rPr>
        <w:lastRenderedPageBreak/>
        <w:t>новый город».</w:t>
      </w:r>
    </w:p>
    <w:p w14:paraId="390D2FFB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проблемы и перспективы развития СЭЗ «Астана – новый город»</w:t>
      </w:r>
    </w:p>
    <w:p w14:paraId="49F6830E" w14:textId="77777777" w:rsidR="00391142" w:rsidRPr="009B3BD0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110E85E2" w14:textId="77777777" w:rsidR="00391142" w:rsidRPr="00CB624C" w:rsidRDefault="00391142" w:rsidP="00391142">
      <w:pPr>
        <w:jc w:val="center"/>
        <w:rPr>
          <w:b/>
          <w:sz w:val="28"/>
          <w:szCs w:val="28"/>
          <w:lang w:val="kk-KZ"/>
        </w:rPr>
      </w:pPr>
      <w:r w:rsidRPr="00CB624C">
        <w:rPr>
          <w:b/>
          <w:sz w:val="28"/>
          <w:szCs w:val="28"/>
        </w:rPr>
        <w:t>5. СЭЗ «Морпорт Актау» в Мангистауской области (</w:t>
      </w:r>
      <w:proofErr w:type="spellStart"/>
      <w:r w:rsidRPr="00CB624C">
        <w:rPr>
          <w:b/>
          <w:sz w:val="28"/>
          <w:szCs w:val="28"/>
        </w:rPr>
        <w:t>легкая</w:t>
      </w:r>
      <w:proofErr w:type="spellEnd"/>
      <w:r w:rsidRPr="00CB624C">
        <w:rPr>
          <w:b/>
          <w:sz w:val="28"/>
          <w:szCs w:val="28"/>
        </w:rPr>
        <w:t xml:space="preserve"> промышленность, химическая, металлургическая промышленность)</w:t>
      </w:r>
      <w:r w:rsidRPr="00CB624C">
        <w:rPr>
          <w:b/>
          <w:sz w:val="28"/>
          <w:szCs w:val="28"/>
          <w:lang w:val="kk-KZ"/>
        </w:rPr>
        <w:t>.</w:t>
      </w:r>
    </w:p>
    <w:p w14:paraId="7532E1C0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B624C">
        <w:rPr>
          <w:sz w:val="28"/>
          <w:szCs w:val="28"/>
          <w:lang w:val="kk-KZ"/>
        </w:rPr>
        <w:t>Опишите цели и задачи создания СЭЗ «Морпорт Актау».</w:t>
      </w:r>
    </w:p>
    <w:p w14:paraId="3C0B7ADC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 xml:space="preserve">Укажите орган управления СЭЗ «Морпорт Актау» и его функции. </w:t>
      </w:r>
    </w:p>
    <w:p w14:paraId="1F752A5B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приоритетные виды деятельности  на территории СЭЗ «Морпорт Актау».</w:t>
      </w:r>
    </w:p>
    <w:p w14:paraId="6CE6B621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Опишите проблемы и перспективы развития СЭЗ «Морпорт Актау».</w:t>
      </w:r>
    </w:p>
    <w:p w14:paraId="69E5FE5B" w14:textId="77777777" w:rsidR="00391142" w:rsidRPr="00D6197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375BD854" w14:textId="77777777" w:rsidR="00391142" w:rsidRPr="00644FE1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24C">
        <w:rPr>
          <w:rFonts w:ascii="Times New Roman" w:hAnsi="Times New Roman"/>
          <w:sz w:val="28"/>
          <w:szCs w:val="28"/>
          <w:lang w:val="kk-KZ"/>
        </w:rPr>
        <w:t>СЭЗ «Парк информационных технологий» в городе Алматы (приборостроение)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5986DE3D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B624C">
        <w:rPr>
          <w:sz w:val="28"/>
          <w:szCs w:val="28"/>
          <w:lang w:val="kk-KZ"/>
        </w:rPr>
        <w:t>Опишите цели и задачи создания СЭЗ «Парк информационных технологий».</w:t>
      </w:r>
    </w:p>
    <w:p w14:paraId="2608AE31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 w:rsidRPr="00CB624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CB624C">
        <w:rPr>
          <w:sz w:val="28"/>
          <w:szCs w:val="28"/>
          <w:lang w:val="kk-KZ"/>
        </w:rPr>
        <w:t xml:space="preserve">Укажите орган управления СЭЗ «Парк информационных технологий» и его функции. </w:t>
      </w:r>
    </w:p>
    <w:p w14:paraId="360F5416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приоритетные виды деятельности  на территории СЭЗ «Парк информационных технологий».</w:t>
      </w:r>
    </w:p>
    <w:p w14:paraId="05199202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проблемы и перспективы развития СЭЗ «Парк информационных технологий»</w:t>
      </w:r>
      <w:r>
        <w:rPr>
          <w:sz w:val="28"/>
          <w:szCs w:val="28"/>
          <w:lang w:val="kk-KZ"/>
        </w:rPr>
        <w:t>.</w:t>
      </w:r>
    </w:p>
    <w:p w14:paraId="41030B2D" w14:textId="77777777" w:rsidR="00391142" w:rsidRPr="00703AE0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2CD09CE2" w14:textId="77777777" w:rsidR="00391142" w:rsidRPr="00264292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7. </w:t>
      </w:r>
      <w:r w:rsidRPr="00D469F8">
        <w:rPr>
          <w:rFonts w:ascii="Times New Roman" w:hAnsi="Times New Roman"/>
          <w:sz w:val="28"/>
          <w:szCs w:val="28"/>
        </w:rPr>
        <w:t>СЭЗ «</w:t>
      </w:r>
      <w:proofErr w:type="spellStart"/>
      <w:r w:rsidRPr="00D469F8">
        <w:rPr>
          <w:rFonts w:ascii="Times New Roman" w:hAnsi="Times New Roman"/>
          <w:sz w:val="28"/>
          <w:szCs w:val="28"/>
        </w:rPr>
        <w:t>Онтүстік</w:t>
      </w:r>
      <w:proofErr w:type="spellEnd"/>
      <w:r w:rsidRPr="00D469F8">
        <w:rPr>
          <w:rFonts w:ascii="Times New Roman" w:hAnsi="Times New Roman"/>
          <w:sz w:val="28"/>
          <w:szCs w:val="28"/>
        </w:rPr>
        <w:t>» в Южно-Казахстанской области (</w:t>
      </w:r>
      <w:proofErr w:type="spellStart"/>
      <w:r w:rsidRPr="00D469F8">
        <w:rPr>
          <w:rFonts w:ascii="Times New Roman" w:hAnsi="Times New Roman"/>
          <w:sz w:val="28"/>
          <w:szCs w:val="28"/>
        </w:rPr>
        <w:t>легкая</w:t>
      </w:r>
      <w:proofErr w:type="spellEnd"/>
      <w:r w:rsidRPr="00D469F8">
        <w:rPr>
          <w:rFonts w:ascii="Times New Roman" w:hAnsi="Times New Roman"/>
          <w:sz w:val="28"/>
          <w:szCs w:val="28"/>
        </w:rPr>
        <w:t xml:space="preserve"> и текстильная промышленность)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A1F5448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D469F8">
        <w:rPr>
          <w:sz w:val="28"/>
          <w:szCs w:val="28"/>
          <w:lang w:val="kk-KZ"/>
        </w:rPr>
        <w:t>Опишите цели и задачи создания СЭЗ «Онтүстік».</w:t>
      </w:r>
    </w:p>
    <w:p w14:paraId="7EF12140" w14:textId="77777777" w:rsidR="00391142" w:rsidRPr="00D469F8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2.</w:t>
      </w:r>
      <w:r w:rsidRPr="00D469F8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«Онтүстік». </w:t>
      </w:r>
    </w:p>
    <w:p w14:paraId="03957EF4" w14:textId="77777777" w:rsidR="00391142" w:rsidRPr="00D469F8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3.</w:t>
      </w:r>
      <w:r w:rsidRPr="00D469F8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«Онтүстік» на ближайшие годы и обоснуйте ваши заключения.</w:t>
      </w:r>
    </w:p>
    <w:p w14:paraId="1933FCEF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D469F8">
        <w:rPr>
          <w:sz w:val="28"/>
          <w:szCs w:val="28"/>
          <w:lang w:val="kk-KZ"/>
        </w:rPr>
        <w:t>.</w:t>
      </w:r>
      <w:r w:rsidRPr="00D469F8">
        <w:rPr>
          <w:sz w:val="28"/>
          <w:szCs w:val="28"/>
          <w:lang w:val="kk-KZ"/>
        </w:rPr>
        <w:tab/>
        <w:t>Критически оцените проблемы и перспективы развития СЭЗ «Онтүстік»</w:t>
      </w:r>
      <w:r>
        <w:rPr>
          <w:sz w:val="28"/>
          <w:szCs w:val="28"/>
          <w:lang w:val="kk-KZ"/>
        </w:rPr>
        <w:t>.</w:t>
      </w:r>
    </w:p>
    <w:p w14:paraId="7A7B0954" w14:textId="77777777" w:rsidR="00391142" w:rsidRPr="00E31A8A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D21D7AC" w14:textId="77777777" w:rsidR="00391142" w:rsidRPr="0018319D" w:rsidRDefault="00391142" w:rsidP="00391142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8. </w:t>
      </w:r>
      <w:r w:rsidRPr="00FF3E32">
        <w:rPr>
          <w:b/>
          <w:sz w:val="28"/>
          <w:szCs w:val="28"/>
        </w:rPr>
        <w:t>СЭЗ «Национальный индустриальный нефтехимический технопарк» в Атырауской области (нефтехимическая промышленность)</w:t>
      </w:r>
      <w:r>
        <w:rPr>
          <w:b/>
          <w:sz w:val="28"/>
          <w:szCs w:val="28"/>
          <w:lang w:val="kk-KZ"/>
        </w:rPr>
        <w:t>.</w:t>
      </w:r>
    </w:p>
    <w:p w14:paraId="765BBA92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F3E32">
        <w:rPr>
          <w:sz w:val="28"/>
          <w:szCs w:val="28"/>
          <w:lang w:val="kk-KZ"/>
        </w:rPr>
        <w:t>Сформулируйте цели и задачи создания СЭЗ «Национальный индустриальный нефтехимический технопарк».</w:t>
      </w:r>
    </w:p>
    <w:p w14:paraId="3811721E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 xml:space="preserve">Оцените деятельность органа управления СЭЗ «Национальный индустриальный нефтехимический технопарк». </w:t>
      </w:r>
    </w:p>
    <w:p w14:paraId="1053C523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FF3E32">
        <w:rPr>
          <w:sz w:val="28"/>
          <w:szCs w:val="28"/>
          <w:lang w:val="kk-KZ"/>
        </w:rPr>
        <w:t>3.</w:t>
      </w:r>
      <w:r w:rsidRPr="00FF3E32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«Национальный индустриальный нефтехимический технопарк».</w:t>
      </w:r>
    </w:p>
    <w:p w14:paraId="78BE9A31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>Критически оцените проблемы и перспективы развития СЭЗ «Национальный индустриальный нефтехимический технопарк»</w:t>
      </w:r>
    </w:p>
    <w:p w14:paraId="432E38C5" w14:textId="77777777" w:rsidR="00391142" w:rsidRPr="00E31A8A" w:rsidRDefault="00391142" w:rsidP="00391142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14:paraId="5F44B7DA" w14:textId="77777777" w:rsidR="00391142" w:rsidRPr="0018319D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9. </w:t>
      </w:r>
      <w:r w:rsidRPr="00FF3E32">
        <w:rPr>
          <w:rFonts w:ascii="Times New Roman" w:hAnsi="Times New Roman"/>
          <w:sz w:val="28"/>
          <w:szCs w:val="28"/>
        </w:rPr>
        <w:t>СЭЗ «</w:t>
      </w:r>
      <w:proofErr w:type="spellStart"/>
      <w:r w:rsidRPr="00FF3E32">
        <w:rPr>
          <w:rFonts w:ascii="Times New Roman" w:hAnsi="Times New Roman"/>
          <w:sz w:val="28"/>
          <w:szCs w:val="28"/>
        </w:rPr>
        <w:t>Бурабай</w:t>
      </w:r>
      <w:proofErr w:type="spellEnd"/>
      <w:r w:rsidRPr="00FF3E32">
        <w:rPr>
          <w:rFonts w:ascii="Times New Roman" w:hAnsi="Times New Roman"/>
          <w:sz w:val="28"/>
          <w:szCs w:val="28"/>
        </w:rPr>
        <w:t>» в Акмолинской области (туризм)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A4E21AD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F3E32">
        <w:rPr>
          <w:sz w:val="28"/>
          <w:szCs w:val="28"/>
          <w:lang w:val="kk-KZ"/>
        </w:rPr>
        <w:t>Сформулируйте цели и задачи создания СЭЗ «Бурабай».</w:t>
      </w:r>
    </w:p>
    <w:p w14:paraId="526ED0E0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F3E32">
        <w:rPr>
          <w:sz w:val="28"/>
          <w:szCs w:val="28"/>
          <w:lang w:val="kk-KZ"/>
        </w:rPr>
        <w:t xml:space="preserve">Оцените деятельность органа управления СЭЗ «Бурабай». </w:t>
      </w:r>
    </w:p>
    <w:p w14:paraId="004FF1DA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F3E32">
        <w:rPr>
          <w:sz w:val="28"/>
          <w:szCs w:val="28"/>
          <w:lang w:val="kk-KZ"/>
        </w:rPr>
        <w:t>Дайте прогноз на приоритетные виды деятельности  на территории СЭЗ «Бурабай» в условиях развития туристической индустрии.</w:t>
      </w:r>
    </w:p>
    <w:p w14:paraId="15FDEED2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F3E32">
        <w:rPr>
          <w:sz w:val="28"/>
          <w:szCs w:val="28"/>
          <w:lang w:val="kk-KZ"/>
        </w:rPr>
        <w:t xml:space="preserve">Критически оцените проблемы и перспективы развития СЭЗ «Бурабай» </w:t>
      </w:r>
    </w:p>
    <w:p w14:paraId="49BFB1BA" w14:textId="77777777" w:rsidR="00391142" w:rsidRPr="00E31A8A" w:rsidRDefault="00391142" w:rsidP="00391142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 w14:paraId="5A1200B2" w14:textId="77777777" w:rsidR="00391142" w:rsidRPr="0018319D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lastRenderedPageBreak/>
        <w:t>10.</w:t>
      </w:r>
      <w:r w:rsidRPr="00FF3E32">
        <w:t xml:space="preserve"> </w:t>
      </w:r>
      <w:r w:rsidRPr="00FF3E32">
        <w:rPr>
          <w:rFonts w:ascii="Times New Roman" w:hAnsi="Times New Roman"/>
          <w:sz w:val="28"/>
          <w:szCs w:val="28"/>
        </w:rPr>
        <w:t xml:space="preserve">СЭЗ «Павлодар» в </w:t>
      </w:r>
      <w:proofErr w:type="spellStart"/>
      <w:r w:rsidRPr="00FF3E32">
        <w:rPr>
          <w:rFonts w:ascii="Times New Roman" w:hAnsi="Times New Roman"/>
          <w:sz w:val="28"/>
          <w:szCs w:val="28"/>
        </w:rPr>
        <w:t>г.Павлодар</w:t>
      </w:r>
      <w:proofErr w:type="spellEnd"/>
      <w:r w:rsidRPr="00FF3E32">
        <w:rPr>
          <w:rFonts w:ascii="Times New Roman" w:hAnsi="Times New Roman"/>
          <w:sz w:val="28"/>
          <w:szCs w:val="28"/>
        </w:rPr>
        <w:t xml:space="preserve"> (химическая и нефтехимическая промышленность)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FB18DB1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Сформулируйте цели и задачи создания СЭЗ «Павлодар».</w:t>
      </w:r>
    </w:p>
    <w:p w14:paraId="5995C81E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«Павлодар». </w:t>
      </w:r>
    </w:p>
    <w:p w14:paraId="622B1AD0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«Павлодар» в условиях роста торговли с КНР.</w:t>
      </w:r>
    </w:p>
    <w:p w14:paraId="2AB07754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 w:rsidRPr="004D033E">
        <w:rPr>
          <w:sz w:val="28"/>
          <w:szCs w:val="28"/>
          <w:lang w:val="kk-KZ"/>
        </w:rPr>
        <w:t>4.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«Павлодар»</w:t>
      </w:r>
      <w:r>
        <w:rPr>
          <w:sz w:val="28"/>
          <w:szCs w:val="28"/>
          <w:lang w:val="kk-KZ"/>
        </w:rPr>
        <w:t>.</w:t>
      </w:r>
    </w:p>
    <w:p w14:paraId="4EDE9C38" w14:textId="77777777" w:rsidR="00391142" w:rsidRPr="00373E3F" w:rsidRDefault="00391142" w:rsidP="00391142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4D1BEDDB" w14:textId="77777777" w:rsidR="00391142" w:rsidRPr="008C2C08" w:rsidRDefault="00391142" w:rsidP="00391142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>11.</w:t>
      </w:r>
      <w:r w:rsidRPr="00373E3F">
        <w:t xml:space="preserve"> </w:t>
      </w:r>
      <w:r w:rsidRPr="004D033E">
        <w:rPr>
          <w:b/>
          <w:bCs/>
          <w:sz w:val="28"/>
          <w:szCs w:val="28"/>
        </w:rPr>
        <w:t>СЭЗ «</w:t>
      </w:r>
      <w:proofErr w:type="spellStart"/>
      <w:r w:rsidRPr="004D033E">
        <w:rPr>
          <w:b/>
          <w:bCs/>
          <w:sz w:val="28"/>
          <w:szCs w:val="28"/>
        </w:rPr>
        <w:t>Сарыарқа</w:t>
      </w:r>
      <w:proofErr w:type="spellEnd"/>
      <w:r w:rsidRPr="004D033E">
        <w:rPr>
          <w:b/>
          <w:bCs/>
          <w:sz w:val="28"/>
          <w:szCs w:val="28"/>
        </w:rPr>
        <w:t>» в Карагандинской области (металлургия и машиностроение).</w:t>
      </w:r>
    </w:p>
    <w:p w14:paraId="4380B869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Pr="004D033E">
        <w:rPr>
          <w:bCs/>
          <w:sz w:val="28"/>
          <w:szCs w:val="28"/>
          <w:lang w:val="kk-KZ"/>
        </w:rPr>
        <w:t>Обоснуйте цели и задачи создания СЭЗ «Сарыарқа».</w:t>
      </w:r>
    </w:p>
    <w:p w14:paraId="3C2F636B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4D033E">
        <w:rPr>
          <w:bCs/>
          <w:sz w:val="28"/>
          <w:szCs w:val="28"/>
          <w:lang w:val="kk-KZ"/>
        </w:rPr>
        <w:t xml:space="preserve">Критически оцените деятельность органа управления СЭЗ «Сарыарқа». </w:t>
      </w:r>
    </w:p>
    <w:p w14:paraId="0105E075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4D033E">
        <w:rPr>
          <w:bCs/>
          <w:sz w:val="28"/>
          <w:szCs w:val="28"/>
          <w:lang w:val="kk-KZ"/>
        </w:rPr>
        <w:t>Обсудите приоритетные виды деятельности  на территории СЭЗ «Сарыарқа».</w:t>
      </w:r>
    </w:p>
    <w:p w14:paraId="5980A126" w14:textId="77777777" w:rsidR="00391142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 w:rsidRPr="004D033E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. </w:t>
      </w:r>
      <w:r w:rsidRPr="004D033E">
        <w:rPr>
          <w:bCs/>
          <w:sz w:val="28"/>
          <w:szCs w:val="28"/>
          <w:lang w:val="kk-KZ"/>
        </w:rPr>
        <w:t>Обсудите проблемы и перспективы развития СЭЗ «Сарыарқа».</w:t>
      </w:r>
    </w:p>
    <w:p w14:paraId="36B314EF" w14:textId="77777777" w:rsidR="00391142" w:rsidRPr="00373E3F" w:rsidRDefault="00391142" w:rsidP="0039114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0F36E9DF" w14:textId="77777777" w:rsidR="00391142" w:rsidRPr="008C2C08" w:rsidRDefault="00391142" w:rsidP="00391142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12. </w:t>
      </w:r>
      <w:r w:rsidRPr="004D033E">
        <w:rPr>
          <w:b/>
          <w:sz w:val="28"/>
          <w:szCs w:val="28"/>
        </w:rPr>
        <w:t>СЭЗ «Хоргос – Восточные ворота» в Алматинской области (логистика)</w:t>
      </w:r>
      <w:r>
        <w:rPr>
          <w:b/>
          <w:sz w:val="28"/>
          <w:szCs w:val="28"/>
          <w:lang w:val="kk-KZ"/>
        </w:rPr>
        <w:t>.</w:t>
      </w:r>
    </w:p>
    <w:p w14:paraId="48B6C9B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Критически оцените цели и задачи создания СЭЗ «Хоргос – Восточные ворота».</w:t>
      </w:r>
    </w:p>
    <w:p w14:paraId="2764F95A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«Хоргос – Восточные ворота». </w:t>
      </w:r>
    </w:p>
    <w:p w14:paraId="67BEA7F1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приоритетные виды деятельности  на территории СЭЗ «Хоргос – Восточные ворота».</w:t>
      </w:r>
    </w:p>
    <w:p w14:paraId="183DB5E0" w14:textId="77777777" w:rsidR="00391142" w:rsidRPr="00373E3F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«Хоргос – Восточные ворота»</w:t>
      </w:r>
      <w:r>
        <w:rPr>
          <w:sz w:val="28"/>
          <w:szCs w:val="28"/>
          <w:lang w:val="kk-KZ"/>
        </w:rPr>
        <w:t>.</w:t>
      </w:r>
    </w:p>
    <w:p w14:paraId="12770661" w14:textId="77777777" w:rsidR="00391142" w:rsidRPr="008C2C08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13.</w:t>
      </w:r>
      <w:r w:rsidRPr="004D033E">
        <w:t xml:space="preserve"> </w:t>
      </w:r>
      <w:r w:rsidRPr="004D033E">
        <w:rPr>
          <w:rFonts w:ascii="Times New Roman" w:hAnsi="Times New Roman"/>
          <w:sz w:val="28"/>
          <w:szCs w:val="28"/>
        </w:rPr>
        <w:t>СЭЗ «Химический парк Тараз» в г. Тараз (химическая промышленность).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7B3C6CF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Установите связь между целями создания СЭЗ «Химический парк Тараз» и приоритетными видами деятельности на территории данной СЭЗ.</w:t>
      </w:r>
    </w:p>
    <w:p w14:paraId="582CFC4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«Химический парк Тараз». </w:t>
      </w:r>
    </w:p>
    <w:p w14:paraId="50D6DA47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Покажите приоритетные виды деятельности  на территории СЭЗ «Химический парк Тараз».</w:t>
      </w:r>
    </w:p>
    <w:p w14:paraId="5D80AF42" w14:textId="77777777" w:rsidR="00391142" w:rsidRPr="00373E3F" w:rsidRDefault="00391142" w:rsidP="00391142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2CD04C2C" w14:textId="77777777" w:rsidR="00391142" w:rsidRPr="008C2C08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14. </w:t>
      </w:r>
      <w:r w:rsidRPr="00544EF7">
        <w:rPr>
          <w:rFonts w:ascii="Times New Roman" w:hAnsi="Times New Roman"/>
          <w:sz w:val="28"/>
          <w:szCs w:val="28"/>
        </w:rPr>
        <w:t>Развитие свободных экономических зон в Республике Казахстан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E06FB9E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544EF7">
        <w:rPr>
          <w:sz w:val="28"/>
          <w:szCs w:val="28"/>
          <w:lang w:val="kk-KZ"/>
        </w:rPr>
        <w:t>Обоснуйте перспективы развития СЭЗ в Казахстане.</w:t>
      </w:r>
    </w:p>
    <w:p w14:paraId="7CEFA8BF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544EF7">
        <w:rPr>
          <w:sz w:val="28"/>
          <w:szCs w:val="28"/>
          <w:lang w:val="kk-KZ"/>
        </w:rPr>
        <w:t>Обсудите и обоснуйте вопросы совершенствования законодательства о СЭЗ.</w:t>
      </w:r>
    </w:p>
    <w:p w14:paraId="1129AB1D" w14:textId="77777777" w:rsidR="00391142" w:rsidRPr="00373E3F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0696379A" w14:textId="77777777" w:rsidR="00391142" w:rsidRPr="008C2C08" w:rsidRDefault="00391142" w:rsidP="00391142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15. </w:t>
      </w:r>
      <w:r w:rsidRPr="00544EF7">
        <w:rPr>
          <w:b/>
          <w:sz w:val="28"/>
          <w:szCs w:val="28"/>
        </w:rPr>
        <w:t>Мировой опыт создания специальных экономических зон</w:t>
      </w:r>
      <w:r>
        <w:rPr>
          <w:b/>
          <w:sz w:val="28"/>
          <w:szCs w:val="28"/>
          <w:lang w:val="kk-KZ"/>
        </w:rPr>
        <w:t>.</w:t>
      </w:r>
    </w:p>
    <w:p w14:paraId="4BDFCE09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Обсудите </w:t>
      </w:r>
      <w:r w:rsidRPr="00544EF7">
        <w:rPr>
          <w:sz w:val="28"/>
          <w:szCs w:val="28"/>
          <w:lang w:val="kk-KZ"/>
        </w:rPr>
        <w:t>какие причины создания специальных экономических зон различаются в международной практик</w:t>
      </w:r>
      <w:r>
        <w:rPr>
          <w:sz w:val="28"/>
          <w:szCs w:val="28"/>
          <w:lang w:val="kk-KZ"/>
        </w:rPr>
        <w:t>е.</w:t>
      </w:r>
    </w:p>
    <w:p w14:paraId="63F006DC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Обсудите </w:t>
      </w:r>
      <w:r w:rsidRPr="00544EF7">
        <w:rPr>
          <w:sz w:val="28"/>
          <w:szCs w:val="28"/>
          <w:lang w:val="kk-KZ"/>
        </w:rPr>
        <w:t>какие льготы предусмотрены в специальной экономической зоне в международной практике</w:t>
      </w:r>
      <w:r>
        <w:rPr>
          <w:sz w:val="28"/>
          <w:szCs w:val="28"/>
          <w:lang w:val="kk-KZ"/>
        </w:rPr>
        <w:t>.</w:t>
      </w:r>
    </w:p>
    <w:p w14:paraId="0A440CBA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544EF7">
        <w:rPr>
          <w:sz w:val="28"/>
          <w:szCs w:val="28"/>
          <w:lang w:val="kk-KZ"/>
        </w:rPr>
        <w:t>В международной практике в зависимости от характера деятельности на какие виды</w:t>
      </w:r>
      <w:r>
        <w:rPr>
          <w:sz w:val="28"/>
          <w:szCs w:val="28"/>
          <w:lang w:val="kk-KZ"/>
        </w:rPr>
        <w:t xml:space="preserve"> делятся специальные экономические зоны.</w:t>
      </w:r>
    </w:p>
    <w:p w14:paraId="6FA8F723" w14:textId="77777777" w:rsidR="00391142" w:rsidRPr="007D2D29" w:rsidRDefault="00391142" w:rsidP="00391142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544EF7">
        <w:rPr>
          <w:sz w:val="28"/>
          <w:szCs w:val="28"/>
          <w:lang w:val="kk-KZ"/>
        </w:rPr>
        <w:t>В каких странах мира успешно развиваются</w:t>
      </w:r>
      <w:r>
        <w:rPr>
          <w:sz w:val="28"/>
          <w:szCs w:val="28"/>
          <w:lang w:val="kk-KZ"/>
        </w:rPr>
        <w:t xml:space="preserve"> </w:t>
      </w:r>
      <w:r w:rsidRPr="00544EF7">
        <w:rPr>
          <w:sz w:val="28"/>
          <w:szCs w:val="28"/>
          <w:lang w:val="kk-KZ"/>
        </w:rPr>
        <w:t>специальные экономические зоны.</w:t>
      </w:r>
    </w:p>
    <w:p w14:paraId="401DE310" w14:textId="77777777" w:rsidR="00391142" w:rsidRDefault="00391142" w:rsidP="00391142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559CC5A3" w14:textId="77777777" w:rsidR="00391142" w:rsidRPr="00290DA5" w:rsidRDefault="00391142" w:rsidP="00391142">
      <w:pPr>
        <w:tabs>
          <w:tab w:val="left" w:pos="426"/>
        </w:tabs>
        <w:jc w:val="center"/>
        <w:rPr>
          <w:b/>
          <w:sz w:val="28"/>
          <w:szCs w:val="28"/>
        </w:rPr>
      </w:pPr>
      <w:r w:rsidRPr="00290DA5">
        <w:rPr>
          <w:b/>
          <w:sz w:val="28"/>
          <w:szCs w:val="28"/>
        </w:rPr>
        <w:lastRenderedPageBreak/>
        <w:t>Рекомендуемая литература</w:t>
      </w:r>
    </w:p>
    <w:p w14:paraId="7A56DC79" w14:textId="77777777" w:rsidR="00391142" w:rsidRPr="00290DA5" w:rsidRDefault="00391142" w:rsidP="00391142">
      <w:pPr>
        <w:rPr>
          <w:sz w:val="28"/>
          <w:szCs w:val="28"/>
        </w:rPr>
      </w:pPr>
      <w:r w:rsidRPr="00290DA5">
        <w:rPr>
          <w:b/>
          <w:sz w:val="28"/>
          <w:szCs w:val="28"/>
        </w:rPr>
        <w:t>Учебная литература</w:t>
      </w:r>
      <w:r w:rsidRPr="00290DA5">
        <w:rPr>
          <w:sz w:val="28"/>
          <w:szCs w:val="28"/>
        </w:rPr>
        <w:t>:</w:t>
      </w:r>
    </w:p>
    <w:p w14:paraId="7154FB20" w14:textId="77777777" w:rsidR="00391142" w:rsidRPr="008C2C08" w:rsidRDefault="00391142" w:rsidP="00391142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>1. Алибеков С.Т. Этапы интеграции на постсоветском пространстве (</w:t>
      </w:r>
      <w:proofErr w:type="gramStart"/>
      <w:r w:rsidRPr="008C2C08">
        <w:rPr>
          <w:sz w:val="28"/>
          <w:szCs w:val="28"/>
        </w:rPr>
        <w:t>1995-2015</w:t>
      </w:r>
      <w:proofErr w:type="gramEnd"/>
      <w:r w:rsidRPr="008C2C08">
        <w:rPr>
          <w:sz w:val="28"/>
          <w:szCs w:val="28"/>
        </w:rPr>
        <w:t>). Монография. – Алматы. 2015. - 263 с.</w:t>
      </w:r>
    </w:p>
    <w:p w14:paraId="6432ED7D" w14:textId="77777777" w:rsidR="00391142" w:rsidRPr="008C2C08" w:rsidRDefault="00391142" w:rsidP="00391142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 xml:space="preserve">2. Анохина </w:t>
      </w:r>
      <w:proofErr w:type="gramStart"/>
      <w:r w:rsidRPr="008C2C08">
        <w:rPr>
          <w:sz w:val="28"/>
          <w:szCs w:val="28"/>
        </w:rPr>
        <w:t>О.Г.</w:t>
      </w:r>
      <w:proofErr w:type="gramEnd"/>
      <w:r w:rsidRPr="008C2C08">
        <w:rPr>
          <w:sz w:val="28"/>
          <w:szCs w:val="28"/>
        </w:rPr>
        <w:t xml:space="preserve"> Комментарий к Таможенному кодексу Таможенного союза. - 2011. - 448 с.</w:t>
      </w:r>
    </w:p>
    <w:p w14:paraId="10CDBFC9" w14:textId="77777777" w:rsidR="00391142" w:rsidRDefault="00391142" w:rsidP="00391142">
      <w:pPr>
        <w:jc w:val="both"/>
        <w:rPr>
          <w:sz w:val="28"/>
          <w:szCs w:val="28"/>
          <w:lang w:val="kk-KZ"/>
        </w:rPr>
      </w:pPr>
      <w:r w:rsidRPr="008C2C08">
        <w:rPr>
          <w:sz w:val="28"/>
          <w:szCs w:val="28"/>
        </w:rPr>
        <w:t>3. Международная конвенция об упрощении и гармонизации таможенных процедур (совершено в Киото 18.05.1973, далее Киотская конвенция (в ред. Протокола от 26.06.1999) // СПС Консультант Плюс</w:t>
      </w:r>
      <w:r>
        <w:rPr>
          <w:sz w:val="28"/>
          <w:szCs w:val="28"/>
          <w:lang w:val="kk-KZ"/>
        </w:rPr>
        <w:t xml:space="preserve"> </w:t>
      </w:r>
    </w:p>
    <w:p w14:paraId="404340A9" w14:textId="77777777" w:rsidR="00391142" w:rsidRPr="009B3641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4. Договор о Таможенном кодексе Евразийского экономического союза (ТК ЕАЭС) от 11 апреля 2017 года https://www.zakon.kz/</w:t>
      </w:r>
    </w:p>
    <w:p w14:paraId="6F146789" w14:textId="77777777" w:rsidR="00391142" w:rsidRPr="009B3641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5. Кодекс Республики Казахстан от 26 декабря 2017 г. № 123-VI «О таможенном регулировании в РК» https://www.zakon.kz/</w:t>
      </w:r>
    </w:p>
    <w:p w14:paraId="7CD4F24B" w14:textId="77777777" w:rsidR="00391142" w:rsidRPr="008C2C08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6. О таможенном деле в Республике Казахстан [Электронный ресурс] / КазНУ им. аль-Фараби, Науч. б-ка. - Алматы: КазНУ, 2012. - 42 mb.</w:t>
      </w:r>
    </w:p>
    <w:p w14:paraId="10602D72" w14:textId="77777777" w:rsidR="00391142" w:rsidRPr="00290DA5" w:rsidRDefault="00391142" w:rsidP="00391142">
      <w:pPr>
        <w:rPr>
          <w:b/>
          <w:sz w:val="28"/>
          <w:szCs w:val="28"/>
        </w:rPr>
      </w:pPr>
      <w:r w:rsidRPr="00290DA5">
        <w:rPr>
          <w:rFonts w:eastAsia="Calibri"/>
          <w:b/>
          <w:sz w:val="28"/>
          <w:szCs w:val="28"/>
        </w:rPr>
        <w:t>Интернет-ресурсы</w:t>
      </w:r>
      <w:r w:rsidRPr="00290DA5">
        <w:rPr>
          <w:b/>
          <w:sz w:val="28"/>
          <w:szCs w:val="28"/>
        </w:rPr>
        <w:t xml:space="preserve">: </w:t>
      </w:r>
    </w:p>
    <w:p w14:paraId="54BC2E2D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 xml:space="preserve">1. http://elibrary.kaznu.kz/ru </w:t>
      </w:r>
    </w:p>
    <w:p w14:paraId="5244644A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2. http: //www.adilet.kz</w:t>
      </w:r>
    </w:p>
    <w:p w14:paraId="24C852F6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3. https://online.zakon.kz</w:t>
      </w:r>
    </w:p>
    <w:p w14:paraId="3423664F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4. https://prg.kz</w:t>
      </w:r>
    </w:p>
    <w:p w14:paraId="4D18AE5A" w14:textId="77777777" w:rsidR="00391142" w:rsidRPr="00290DA5" w:rsidRDefault="00391142" w:rsidP="00391142">
      <w:pPr>
        <w:pStyle w:val="2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5. http://www.consultant.ru/edu/student/download_books/</w:t>
      </w:r>
    </w:p>
    <w:p w14:paraId="46E5A1BD" w14:textId="77777777" w:rsidR="00391142" w:rsidRPr="00290DA5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</w:p>
    <w:p w14:paraId="727AB0D7" w14:textId="77777777" w:rsidR="00391142" w:rsidRPr="00E80EBE" w:rsidRDefault="00391142" w:rsidP="00391142">
      <w:pPr>
        <w:jc w:val="both"/>
        <w:rPr>
          <w:sz w:val="28"/>
          <w:szCs w:val="28"/>
        </w:rPr>
      </w:pPr>
    </w:p>
    <w:p w14:paraId="5C1CC630" w14:textId="77777777" w:rsidR="00E10E17" w:rsidRPr="00E80EBE" w:rsidRDefault="00E10E17" w:rsidP="00391142">
      <w:pPr>
        <w:spacing w:line="274" w:lineRule="exact"/>
        <w:ind w:left="102"/>
      </w:pPr>
    </w:p>
    <w:sectPr w:rsidR="00E10E17" w:rsidRPr="00E80EB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681"/>
    <w:multiLevelType w:val="hybridMultilevel"/>
    <w:tmpl w:val="58C2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DFF"/>
    <w:multiLevelType w:val="hybridMultilevel"/>
    <w:tmpl w:val="76C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06EB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2A13CF"/>
    <w:multiLevelType w:val="hybridMultilevel"/>
    <w:tmpl w:val="F37A1842"/>
    <w:lvl w:ilvl="0" w:tplc="73BC85E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99B0CDB"/>
    <w:multiLevelType w:val="hybridMultilevel"/>
    <w:tmpl w:val="1B3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3710"/>
    <w:multiLevelType w:val="hybridMultilevel"/>
    <w:tmpl w:val="0C6E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2EA351D"/>
    <w:multiLevelType w:val="hybridMultilevel"/>
    <w:tmpl w:val="CCC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6D00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675FE"/>
    <w:multiLevelType w:val="hybridMultilevel"/>
    <w:tmpl w:val="CDC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A1A59"/>
    <w:multiLevelType w:val="hybridMultilevel"/>
    <w:tmpl w:val="C64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F3CE6"/>
    <w:multiLevelType w:val="hybridMultilevel"/>
    <w:tmpl w:val="FD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327EB"/>
    <w:multiLevelType w:val="hybridMultilevel"/>
    <w:tmpl w:val="851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F1EAF"/>
    <w:multiLevelType w:val="hybridMultilevel"/>
    <w:tmpl w:val="B48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3587A"/>
    <w:multiLevelType w:val="hybridMultilevel"/>
    <w:tmpl w:val="80A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0D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246"/>
    <w:multiLevelType w:val="hybridMultilevel"/>
    <w:tmpl w:val="FB6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35DB"/>
    <w:multiLevelType w:val="hybridMultilevel"/>
    <w:tmpl w:val="3AE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891">
    <w:abstractNumId w:val="1"/>
  </w:num>
  <w:num w:numId="2" w16cid:durableId="580721400">
    <w:abstractNumId w:val="35"/>
  </w:num>
  <w:num w:numId="3" w16cid:durableId="1120148085">
    <w:abstractNumId w:val="7"/>
  </w:num>
  <w:num w:numId="4" w16cid:durableId="881526705">
    <w:abstractNumId w:val="20"/>
  </w:num>
  <w:num w:numId="5" w16cid:durableId="1031103934">
    <w:abstractNumId w:val="6"/>
  </w:num>
  <w:num w:numId="6" w16cid:durableId="38554735">
    <w:abstractNumId w:val="37"/>
  </w:num>
  <w:num w:numId="7" w16cid:durableId="123349424">
    <w:abstractNumId w:val="16"/>
  </w:num>
  <w:num w:numId="8" w16cid:durableId="219440673">
    <w:abstractNumId w:val="28"/>
  </w:num>
  <w:num w:numId="9" w16cid:durableId="1243562741">
    <w:abstractNumId w:val="2"/>
  </w:num>
  <w:num w:numId="10" w16cid:durableId="1982298748">
    <w:abstractNumId w:val="10"/>
  </w:num>
  <w:num w:numId="11" w16cid:durableId="1212618846">
    <w:abstractNumId w:val="3"/>
  </w:num>
  <w:num w:numId="12" w16cid:durableId="198737335">
    <w:abstractNumId w:val="14"/>
  </w:num>
  <w:num w:numId="13" w16cid:durableId="642465302">
    <w:abstractNumId w:val="24"/>
  </w:num>
  <w:num w:numId="14" w16cid:durableId="515074518">
    <w:abstractNumId w:val="19"/>
  </w:num>
  <w:num w:numId="15" w16cid:durableId="1955554999">
    <w:abstractNumId w:val="21"/>
  </w:num>
  <w:num w:numId="16" w16cid:durableId="6874147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75477">
    <w:abstractNumId w:val="34"/>
  </w:num>
  <w:num w:numId="18" w16cid:durableId="582111846">
    <w:abstractNumId w:val="30"/>
  </w:num>
  <w:num w:numId="19" w16cid:durableId="529538035">
    <w:abstractNumId w:val="31"/>
  </w:num>
  <w:num w:numId="20" w16cid:durableId="1499079469">
    <w:abstractNumId w:val="23"/>
  </w:num>
  <w:num w:numId="21" w16cid:durableId="1264219184">
    <w:abstractNumId w:val="11"/>
  </w:num>
  <w:num w:numId="22" w16cid:durableId="1595941870">
    <w:abstractNumId w:val="36"/>
  </w:num>
  <w:num w:numId="23" w16cid:durableId="2015918198">
    <w:abstractNumId w:val="13"/>
  </w:num>
  <w:num w:numId="24" w16cid:durableId="258221287">
    <w:abstractNumId w:val="26"/>
  </w:num>
  <w:num w:numId="25" w16cid:durableId="1246454269">
    <w:abstractNumId w:val="15"/>
  </w:num>
  <w:num w:numId="26" w16cid:durableId="795803650">
    <w:abstractNumId w:val="8"/>
  </w:num>
  <w:num w:numId="27" w16cid:durableId="1182741046">
    <w:abstractNumId w:val="25"/>
  </w:num>
  <w:num w:numId="28" w16cid:durableId="1118449898">
    <w:abstractNumId w:val="38"/>
  </w:num>
  <w:num w:numId="29" w16cid:durableId="452947768">
    <w:abstractNumId w:val="22"/>
  </w:num>
  <w:num w:numId="30" w16cid:durableId="370493988">
    <w:abstractNumId w:val="27"/>
  </w:num>
  <w:num w:numId="31" w16cid:durableId="1811677251">
    <w:abstractNumId w:val="0"/>
  </w:num>
  <w:num w:numId="32" w16cid:durableId="1612735627">
    <w:abstractNumId w:val="39"/>
  </w:num>
  <w:num w:numId="33" w16cid:durableId="563640949">
    <w:abstractNumId w:val="18"/>
  </w:num>
  <w:num w:numId="34" w16cid:durableId="1036269771">
    <w:abstractNumId w:val="33"/>
  </w:num>
  <w:num w:numId="35" w16cid:durableId="1807356205">
    <w:abstractNumId w:val="9"/>
  </w:num>
  <w:num w:numId="36" w16cid:durableId="639648180">
    <w:abstractNumId w:val="12"/>
  </w:num>
  <w:num w:numId="37" w16cid:durableId="1975985313">
    <w:abstractNumId w:val="29"/>
  </w:num>
  <w:num w:numId="38" w16cid:durableId="1953435047">
    <w:abstractNumId w:val="4"/>
  </w:num>
  <w:num w:numId="39" w16cid:durableId="537815988">
    <w:abstractNumId w:val="17"/>
  </w:num>
  <w:num w:numId="40" w16cid:durableId="75690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3C"/>
    <w:rsid w:val="0018319D"/>
    <w:rsid w:val="00205C42"/>
    <w:rsid w:val="00264292"/>
    <w:rsid w:val="002F1A30"/>
    <w:rsid w:val="00373E3F"/>
    <w:rsid w:val="00391142"/>
    <w:rsid w:val="004309B1"/>
    <w:rsid w:val="004317E1"/>
    <w:rsid w:val="004D033E"/>
    <w:rsid w:val="00544EF7"/>
    <w:rsid w:val="00561A76"/>
    <w:rsid w:val="005D42A9"/>
    <w:rsid w:val="00644FE1"/>
    <w:rsid w:val="0066555B"/>
    <w:rsid w:val="00686AA6"/>
    <w:rsid w:val="00703AE0"/>
    <w:rsid w:val="007D2D29"/>
    <w:rsid w:val="0080700C"/>
    <w:rsid w:val="008C2C08"/>
    <w:rsid w:val="008D6FC5"/>
    <w:rsid w:val="008F6EFE"/>
    <w:rsid w:val="009B3641"/>
    <w:rsid w:val="009B3BD0"/>
    <w:rsid w:val="00A31713"/>
    <w:rsid w:val="00A47AD2"/>
    <w:rsid w:val="00A94E87"/>
    <w:rsid w:val="00AB399C"/>
    <w:rsid w:val="00AC6CF6"/>
    <w:rsid w:val="00B45100"/>
    <w:rsid w:val="00B6161F"/>
    <w:rsid w:val="00BB5F4B"/>
    <w:rsid w:val="00C076BF"/>
    <w:rsid w:val="00CB624C"/>
    <w:rsid w:val="00CD3720"/>
    <w:rsid w:val="00CF5F30"/>
    <w:rsid w:val="00D469F8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D08C1"/>
    <w:rsid w:val="00FE5BA3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E8A"/>
  <w15:chartTrackingRefBased/>
  <w15:docId w15:val="{1D463768-1A0A-4F9B-91B9-AEEA6D2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0EBE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0EBE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80EBE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80EB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80EBE"/>
    <w:rPr>
      <w:rFonts w:ascii="Calibri" w:eastAsia="Times New Roman" w:hAnsi="Calibri" w:cs="Times New Roman"/>
      <w:b/>
      <w:bCs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8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E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E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qFormat/>
    <w:rsid w:val="00E80EBE"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80EBE"/>
    <w:pPr>
      <w:spacing w:line="301" w:lineRule="exact"/>
      <w:ind w:left="107"/>
    </w:pPr>
  </w:style>
  <w:style w:type="paragraph" w:styleId="2">
    <w:name w:val="Body Text 2"/>
    <w:basedOn w:val="a"/>
    <w:link w:val="20"/>
    <w:uiPriority w:val="99"/>
    <w:unhideWhenUsed/>
    <w:rsid w:val="00E80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EB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rsid w:val="00E80EBE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EB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F1A30"/>
    <w:rPr>
      <w:rFonts w:cs="Times New Roman"/>
      <w:color w:val="auto"/>
      <w:u w:val="none"/>
      <w:effect w:val="none"/>
    </w:rPr>
  </w:style>
  <w:style w:type="paragraph" w:styleId="a8">
    <w:name w:val="No Spacing"/>
    <w:link w:val="a9"/>
    <w:uiPriority w:val="1"/>
    <w:qFormat/>
    <w:rsid w:val="002F1A3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2F1A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Жумабаева Динара</cp:lastModifiedBy>
  <cp:revision>3</cp:revision>
  <dcterms:created xsi:type="dcterms:W3CDTF">2023-10-24T11:13:00Z</dcterms:created>
  <dcterms:modified xsi:type="dcterms:W3CDTF">2023-10-24T11:18:00Z</dcterms:modified>
</cp:coreProperties>
</file>